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id w:val="-461032090"/>
        <w:docPartObj>
          <w:docPartGallery w:val="Cover Pages"/>
          <w:docPartUnique/>
        </w:docPartObj>
      </w:sdtPr>
      <w:sdtEndPr/>
      <w:sdtContent>
        <w:p w14:paraId="723761C4" w14:textId="16E872DC" w:rsidR="00023997" w:rsidRPr="007D4198" w:rsidRDefault="00023997" w:rsidP="00B57FD7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ind w:left="5245"/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</w:pPr>
        </w:p>
        <w:p w14:paraId="7F7D9F66" w14:textId="77777777" w:rsidR="007A487D" w:rsidRPr="007D4198" w:rsidRDefault="007A487D" w:rsidP="00F022AC">
          <w:pPr>
            <w:pStyle w:val="af1"/>
            <w:spacing w:line="312" w:lineRule="auto"/>
            <w:ind w:firstLine="360"/>
            <w:rPr>
              <w:color w:val="000000" w:themeColor="text1"/>
              <w:lang w:val="uk-UA"/>
            </w:rPr>
          </w:pPr>
          <w:r w:rsidRPr="007D4198">
            <w:rPr>
              <w:noProof/>
              <w:color w:val="000000" w:themeColor="text1"/>
              <w:szCs w:val="28"/>
            </w:rPr>
            <w:drawing>
              <wp:inline distT="0" distB="0" distL="0" distR="0" wp14:anchorId="678DA661" wp14:editId="4034D724">
                <wp:extent cx="542925" cy="7334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159067E" w14:textId="77777777" w:rsidR="007A487D" w:rsidRPr="007D4198" w:rsidRDefault="007A487D" w:rsidP="00AA18DF">
          <w:pPr>
            <w:pStyle w:val="af1"/>
            <w:ind w:right="0"/>
            <w:rPr>
              <w:b/>
              <w:color w:val="000000" w:themeColor="text1"/>
              <w:szCs w:val="28"/>
              <w:lang w:val="uk-UA"/>
            </w:rPr>
          </w:pPr>
          <w:r w:rsidRPr="007D4198">
            <w:rPr>
              <w:b/>
              <w:color w:val="000000" w:themeColor="text1"/>
              <w:szCs w:val="28"/>
              <w:lang w:val="uk-UA"/>
            </w:rPr>
            <w:t xml:space="preserve">МІНІСТЕРСТВО ОСВІТИ І НАУКИ УКРАЇНИ </w:t>
          </w:r>
        </w:p>
        <w:p w14:paraId="1F5ABBC2" w14:textId="77777777" w:rsidR="007A487D" w:rsidRPr="007D4198" w:rsidRDefault="007A487D" w:rsidP="00AA18DF">
          <w:pPr>
            <w:pStyle w:val="af1"/>
            <w:ind w:right="0"/>
            <w:rPr>
              <w:b/>
              <w:color w:val="000000" w:themeColor="text1"/>
              <w:szCs w:val="28"/>
              <w:lang w:val="uk-UA"/>
            </w:rPr>
          </w:pPr>
          <w:r w:rsidRPr="007D4198">
            <w:rPr>
              <w:b/>
              <w:color w:val="000000" w:themeColor="text1"/>
              <w:szCs w:val="28"/>
              <w:lang w:val="uk-UA"/>
            </w:rPr>
            <w:t xml:space="preserve">Харківський національний університет </w:t>
          </w:r>
        </w:p>
        <w:p w14:paraId="76E1CCDA" w14:textId="674751E4" w:rsidR="007A487D" w:rsidRPr="007D4198" w:rsidRDefault="007A487D" w:rsidP="00AA18DF">
          <w:pPr>
            <w:pStyle w:val="af1"/>
            <w:ind w:right="0"/>
            <w:rPr>
              <w:b/>
              <w:color w:val="000000" w:themeColor="text1"/>
              <w:szCs w:val="28"/>
              <w:lang w:val="uk-UA"/>
            </w:rPr>
          </w:pPr>
          <w:r w:rsidRPr="007D4198">
            <w:rPr>
              <w:b/>
              <w:color w:val="000000" w:themeColor="text1"/>
              <w:szCs w:val="28"/>
              <w:lang w:val="uk-UA"/>
            </w:rPr>
            <w:t>імені В.</w:t>
          </w:r>
          <w:r w:rsidR="00B84FF3">
            <w:rPr>
              <w:b/>
              <w:color w:val="000000" w:themeColor="text1"/>
              <w:szCs w:val="28"/>
              <w:lang w:val="uk-UA"/>
            </w:rPr>
            <w:t xml:space="preserve"> </w:t>
          </w:r>
          <w:r w:rsidRPr="007D4198">
            <w:rPr>
              <w:b/>
              <w:color w:val="000000" w:themeColor="text1"/>
              <w:szCs w:val="28"/>
              <w:lang w:val="uk-UA"/>
            </w:rPr>
            <w:t>Н.</w:t>
          </w:r>
          <w:r w:rsidR="00FC5946" w:rsidRPr="007D4198">
            <w:rPr>
              <w:b/>
              <w:color w:val="000000" w:themeColor="text1"/>
              <w:szCs w:val="28"/>
              <w:lang w:val="uk-UA"/>
            </w:rPr>
            <w:t> </w:t>
          </w:r>
          <w:r w:rsidRPr="007D4198">
            <w:rPr>
              <w:b/>
              <w:color w:val="000000" w:themeColor="text1"/>
              <w:szCs w:val="28"/>
              <w:lang w:val="uk-UA"/>
            </w:rPr>
            <w:t>Каразіна</w:t>
          </w:r>
        </w:p>
        <w:p w14:paraId="4F7CBD0F" w14:textId="77777777" w:rsidR="007A487D" w:rsidRPr="007D4198" w:rsidRDefault="007A487D" w:rsidP="00F022AC">
          <w:pPr>
            <w:spacing w:after="0" w:line="312" w:lineRule="auto"/>
            <w:jc w:val="right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7F6DB7A5" w14:textId="77777777" w:rsidR="007A487D" w:rsidRPr="007D4198" w:rsidRDefault="007A487D" w:rsidP="00AA18DF">
          <w:pPr>
            <w:tabs>
              <w:tab w:val="left" w:pos="720"/>
              <w:tab w:val="left" w:pos="7920"/>
            </w:tabs>
            <w:spacing w:after="0" w:line="240" w:lineRule="auto"/>
            <w:ind w:left="5398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  <w:lang w:val="uk-UA"/>
            </w:rPr>
            <w:t>ЗАТВЕРДЖЕНО</w:t>
          </w:r>
        </w:p>
        <w:p w14:paraId="2F2B34EC" w14:textId="361D8E4A" w:rsidR="007A487D" w:rsidRPr="007D4198" w:rsidRDefault="007A487D" w:rsidP="00AA18DF">
          <w:pPr>
            <w:spacing w:after="0" w:line="240" w:lineRule="auto"/>
            <w:ind w:left="5398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Рішенням Вченої ради </w:t>
          </w:r>
          <w:r w:rsidR="00A103A5"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Харківського національного університету </w:t>
          </w:r>
          <w:r w:rsidR="00B025C5"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імені В.</w:t>
          </w:r>
          <w:r w:rsidR="00B84FF3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 </w:t>
          </w:r>
          <w:r w:rsidR="00B025C5"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Н. Каразіна</w:t>
          </w:r>
        </w:p>
        <w:p w14:paraId="2799FE81" w14:textId="5AF70580" w:rsidR="007A487D" w:rsidRPr="007D4198" w:rsidRDefault="007A487D" w:rsidP="00AA18DF">
          <w:pPr>
            <w:spacing w:after="0" w:line="240" w:lineRule="auto"/>
            <w:ind w:left="5398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від «____» ___________202</w:t>
          </w:r>
          <w:r w:rsidR="00E43687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6 </w:t>
          </w: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р.</w:t>
          </w:r>
        </w:p>
        <w:p w14:paraId="59C55A40" w14:textId="77777777" w:rsidR="007A487D" w:rsidRPr="007D4198" w:rsidRDefault="007A487D" w:rsidP="00AA18DF">
          <w:pPr>
            <w:spacing w:after="0" w:line="240" w:lineRule="auto"/>
            <w:ind w:left="5398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(протокол № _____)</w:t>
          </w:r>
        </w:p>
        <w:p w14:paraId="03243CB8" w14:textId="520DCD10" w:rsidR="007A487D" w:rsidRDefault="007A487D" w:rsidP="00F022AC">
          <w:pPr>
            <w:spacing w:after="0" w:line="312" w:lineRule="auto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7680CC6E" w14:textId="77777777" w:rsidR="00E43687" w:rsidRPr="007D4198" w:rsidRDefault="00E43687" w:rsidP="00F022AC">
          <w:pPr>
            <w:spacing w:after="0" w:line="312" w:lineRule="auto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535FABC3" w14:textId="77777777" w:rsidR="00A301D5" w:rsidRPr="007D4198" w:rsidRDefault="00A301D5" w:rsidP="00A301D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  <w:t xml:space="preserve">ПОЛОЖЕННЯ </w:t>
          </w:r>
        </w:p>
        <w:p w14:paraId="7F0BFC1F" w14:textId="5A62D7C6" w:rsidR="00B57FD7" w:rsidRDefault="00A301D5" w:rsidP="00A301D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Cs/>
              <w:caps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  <w:t xml:space="preserve">ПРО </w:t>
          </w:r>
          <w:r w:rsidR="00B57FD7">
            <w:rPr>
              <w:rFonts w:ascii="Times New Roman" w:eastAsia="Times New Roman" w:hAnsi="Times New Roman" w:cs="Times New Roman"/>
              <w:b/>
              <w:iCs/>
              <w:caps/>
              <w:color w:val="000000" w:themeColor="text1"/>
              <w:sz w:val="28"/>
              <w:szCs w:val="28"/>
              <w:lang w:val="uk-UA"/>
            </w:rPr>
            <w:t xml:space="preserve">КАФЕДРУ </w:t>
          </w:r>
          <w:r w:rsidR="007864E9">
            <w:rPr>
              <w:rFonts w:ascii="Times New Roman" w:eastAsia="Times New Roman" w:hAnsi="Times New Roman" w:cs="Times New Roman"/>
              <w:b/>
              <w:iCs/>
              <w:caps/>
              <w:color w:val="000000" w:themeColor="text1"/>
              <w:sz w:val="28"/>
              <w:szCs w:val="28"/>
              <w:lang w:val="uk-UA"/>
            </w:rPr>
            <w:t>за</w:t>
          </w:r>
          <w:r w:rsidR="000B7BDB">
            <w:rPr>
              <w:rFonts w:ascii="Times New Roman" w:eastAsia="Times New Roman" w:hAnsi="Times New Roman" w:cs="Times New Roman"/>
              <w:b/>
              <w:iCs/>
              <w:caps/>
              <w:color w:val="000000" w:themeColor="text1"/>
              <w:sz w:val="28"/>
              <w:szCs w:val="28"/>
              <w:lang w:val="uk-UA"/>
            </w:rPr>
            <w:t>га</w:t>
          </w:r>
          <w:r w:rsidR="007864E9">
            <w:rPr>
              <w:rFonts w:ascii="Times New Roman" w:eastAsia="Times New Roman" w:hAnsi="Times New Roman" w:cs="Times New Roman"/>
              <w:b/>
              <w:iCs/>
              <w:caps/>
              <w:color w:val="000000" w:themeColor="text1"/>
              <w:sz w:val="28"/>
              <w:szCs w:val="28"/>
              <w:lang w:val="uk-UA"/>
            </w:rPr>
            <w:t xml:space="preserve">льної практики-сімейної медицини </w:t>
          </w:r>
        </w:p>
        <w:p w14:paraId="184D289E" w14:textId="0ADEF007" w:rsidR="00A301D5" w:rsidRPr="007D4198" w:rsidRDefault="00B57FD7" w:rsidP="00A301D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i/>
              <w:caps/>
              <w:color w:val="000000" w:themeColor="text1"/>
              <w:sz w:val="28"/>
              <w:szCs w:val="28"/>
              <w:u w:val="single"/>
              <w:lang w:val="uk-UA"/>
            </w:rPr>
          </w:pPr>
          <w:r>
            <w:rPr>
              <w:rFonts w:ascii="Times New Roman" w:eastAsia="Times New Roman" w:hAnsi="Times New Roman" w:cs="Times New Roman"/>
              <w:b/>
              <w:iCs/>
              <w:caps/>
              <w:color w:val="000000" w:themeColor="text1"/>
              <w:sz w:val="28"/>
              <w:szCs w:val="28"/>
              <w:lang w:val="uk-UA"/>
            </w:rPr>
            <w:t>МЕДИЧНОГО ФАКУЛЬТЕТУ</w:t>
          </w:r>
        </w:p>
        <w:p w14:paraId="34E31135" w14:textId="77777777" w:rsidR="00A301D5" w:rsidRPr="007D4198" w:rsidRDefault="00A301D5" w:rsidP="00A301D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  <w:t xml:space="preserve">ХАРКІВСЬКОГО НАЦІОНАЛЬНОГО УНІВЕРСИТЕТУ </w:t>
          </w:r>
        </w:p>
        <w:p w14:paraId="631BE188" w14:textId="62896FBC" w:rsidR="00A301D5" w:rsidRPr="007D4198" w:rsidRDefault="00A301D5" w:rsidP="00A301D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  <w:t>ІМЕНІ B.</w:t>
          </w:r>
          <w:r w:rsidR="00B84FF3"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  <w:t xml:space="preserve"> </w:t>
          </w:r>
          <w:r w:rsidRPr="007D4198"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  <w:t>H. KAPA3IHA</w:t>
          </w:r>
        </w:p>
        <w:p w14:paraId="2FA5660B" w14:textId="77777777" w:rsidR="007A487D" w:rsidRPr="007D4198" w:rsidRDefault="007A487D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13C61FF3" w14:textId="0453FC54" w:rsidR="007A487D" w:rsidRPr="007D4198" w:rsidRDefault="00B84FF3" w:rsidP="00F022AC">
          <w:pPr>
            <w:spacing w:after="0" w:line="312" w:lineRule="auto"/>
            <w:jc w:val="right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В</w:t>
          </w:r>
          <w:r w:rsidR="007A487D"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ведено в дію наказом </w:t>
          </w:r>
        </w:p>
        <w:p w14:paraId="32C46699" w14:textId="721606BF" w:rsidR="007A487D" w:rsidRPr="007D4198" w:rsidRDefault="007A487D" w:rsidP="00F022AC">
          <w:pPr>
            <w:spacing w:after="0" w:line="312" w:lineRule="auto"/>
            <w:jc w:val="right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від «___»_____202</w:t>
          </w:r>
          <w:r w:rsidR="00E43687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6</w:t>
          </w: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 № ____</w:t>
          </w:r>
        </w:p>
        <w:p w14:paraId="33A0D3B3" w14:textId="4940EF9E" w:rsidR="007A487D" w:rsidRDefault="007A487D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5B3560FB" w14:textId="29D65C32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1F9BA9EE" w14:textId="31D2D90B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00DD3CB6" w14:textId="426ED10F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3056F61B" w14:textId="132C3DF5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235192CF" w14:textId="0B79C886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5A0E6E6E" w14:textId="76AF632D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417CA0CC" w14:textId="653177DE" w:rsidR="00B57FD7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35D05D9C" w14:textId="77777777" w:rsidR="00B57FD7" w:rsidRPr="007D4198" w:rsidRDefault="00B57FD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0E5293DC" w14:textId="77777777" w:rsidR="00AA18DF" w:rsidRPr="007D4198" w:rsidRDefault="00AA18DF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2B36920C" w14:textId="1A524E10" w:rsidR="007A487D" w:rsidRPr="007D4198" w:rsidRDefault="007A487D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Харків</w:t>
          </w:r>
          <w:r w:rsidR="00B84FF3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 xml:space="preserve">  </w:t>
          </w:r>
          <w:r w:rsidRPr="007D4198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202</w:t>
          </w:r>
          <w:r w:rsidR="00B84FF3"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  <w:t>6</w:t>
          </w:r>
        </w:p>
        <w:p w14:paraId="44D973FB" w14:textId="77777777" w:rsidR="00023997" w:rsidRPr="007D4198" w:rsidRDefault="00023997" w:rsidP="00F022AC">
          <w:pPr>
            <w:spacing w:after="0" w:line="312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  <w:lang w:val="uk-UA"/>
            </w:rPr>
          </w:pPr>
        </w:p>
        <w:p w14:paraId="4F094FD5" w14:textId="26E88D64" w:rsidR="007A487D" w:rsidRPr="007D4198" w:rsidRDefault="0006669D">
          <w:pPr>
            <w:rPr>
              <w:rFonts w:ascii="Times New Roman" w:eastAsia="Times New Roman" w:hAnsi="Times New Roman" w:cs="Times New Roman"/>
              <w:b/>
              <w:color w:val="000000" w:themeColor="text1"/>
              <w:sz w:val="28"/>
              <w:szCs w:val="28"/>
              <w:lang w:val="uk-UA"/>
            </w:rPr>
          </w:pPr>
        </w:p>
      </w:sdtContent>
    </w:sdt>
    <w:p w14:paraId="00000007" w14:textId="6B461524" w:rsidR="003D6EA0" w:rsidRPr="007D4198" w:rsidRDefault="003D6EA0" w:rsidP="005424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sdt>
      <w:sdtPr>
        <w:rPr>
          <w:rFonts w:ascii="Calibri" w:eastAsia="Calibri" w:hAnsi="Calibri" w:cs="Calibri"/>
          <w:color w:val="000000" w:themeColor="text1"/>
          <w:sz w:val="22"/>
          <w:szCs w:val="22"/>
          <w:lang w:val="ru-RU"/>
        </w:rPr>
        <w:id w:val="19610664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F5C53F" w14:textId="27FD45F7" w:rsidR="00FC5946" w:rsidRPr="007D4198" w:rsidRDefault="00FC5946">
          <w:pPr>
            <w:pStyle w:val="af3"/>
            <w:rPr>
              <w:color w:val="000000" w:themeColor="text1"/>
            </w:rPr>
          </w:pPr>
          <w:r w:rsidRPr="007D4198">
            <w:rPr>
              <w:color w:val="000000" w:themeColor="text1"/>
            </w:rPr>
            <w:t>Зміст</w:t>
          </w:r>
        </w:p>
        <w:p w14:paraId="1082539E" w14:textId="6EE16208" w:rsidR="00023997" w:rsidRPr="007D4198" w:rsidRDefault="00FC5946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r w:rsidRPr="007D4198">
            <w:rPr>
              <w:rFonts w:ascii="Times New Roman" w:hAnsi="Times New Roman" w:cs="Times New Roman"/>
              <w:b w:val="0"/>
              <w:color w:val="000000" w:themeColor="text1"/>
              <w:sz w:val="24"/>
              <w:szCs w:val="24"/>
              <w:lang w:val="uk-UA"/>
            </w:rPr>
            <w:fldChar w:fldCharType="begin"/>
          </w:r>
          <w:r w:rsidRPr="007D4198">
            <w:rPr>
              <w:rFonts w:ascii="Times New Roman" w:hAnsi="Times New Roman" w:cs="Times New Roman"/>
              <w:b w:val="0"/>
              <w:color w:val="000000" w:themeColor="text1"/>
              <w:sz w:val="24"/>
              <w:szCs w:val="24"/>
              <w:lang w:val="uk-UA"/>
            </w:rPr>
            <w:instrText xml:space="preserve"> TOC \o "1-3" \h \z \u </w:instrText>
          </w:r>
          <w:r w:rsidRPr="007D4198">
            <w:rPr>
              <w:rFonts w:ascii="Times New Roman" w:hAnsi="Times New Roman" w:cs="Times New Roman"/>
              <w:b w:val="0"/>
              <w:color w:val="000000" w:themeColor="text1"/>
              <w:sz w:val="24"/>
              <w:szCs w:val="24"/>
              <w:lang w:val="uk-UA"/>
            </w:rPr>
            <w:fldChar w:fldCharType="separate"/>
          </w:r>
          <w:hyperlink w:anchor="_Toc206173820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1.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ЗАГАЛЬНІ ПОЛОЖЕННЯ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_Toc206173820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2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2CE7E0E" w14:textId="75F91F19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1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2.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МЕТА, Основні завдання ТА НАПРЯМИ ДІЯЛЬНОСТІ кафедри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_Toc206173821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3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6C6DEFC" w14:textId="2ACCF0F9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2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3.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ФУНКЦІЇ кафедри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_Toc206173822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4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6656C26" w14:textId="3150DC8E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3" w:history="1">
            <w:r w:rsidR="00023997" w:rsidRPr="007D4198">
              <w:rPr>
                <w:rStyle w:val="ac"/>
                <w:rFonts w:ascii="Times New Roman" w:eastAsia="Times New Roman" w:hAnsi="Times New Roman" w:cs="Times New Roman"/>
                <w:noProof/>
                <w:color w:val="000000" w:themeColor="text1"/>
                <w:lang w:val="uk-UA"/>
              </w:rPr>
              <w:t>3.2.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З освітньої діяльності.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_Toc206173823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4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BF2B85C" w14:textId="0D6E897D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4" w:history="1"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3.3.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З методичної роботи.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_Toc206173824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5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99770FE" w14:textId="3EDC6938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5" w:history="1"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3.4.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З наукової роботи.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_Toc206173825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6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1D6BCBA" w14:textId="4704E346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6" w:history="1"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3.5.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З організаційної роботи.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_Toc206173826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7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6132075" w14:textId="75B0EE82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7" w:history="1"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3.6.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З виховної роботи.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_Toc206173827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7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6D11021" w14:textId="7992F352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8" w:history="1"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3.7.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З міжнародної діяльності.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_Toc206173828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8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D64A3D9" w14:textId="36A3433B" w:rsidR="00023997" w:rsidRPr="007D4198" w:rsidRDefault="0006669D">
          <w:pPr>
            <w:pStyle w:val="20"/>
            <w:tabs>
              <w:tab w:val="left" w:pos="880"/>
              <w:tab w:val="right" w:leader="dot" w:pos="9678"/>
            </w:tabs>
            <w:rPr>
              <w:rFonts w:eastAsiaTheme="minorEastAsia" w:cstheme="minorBidi"/>
              <w:small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29" w:history="1"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3.8.</w:t>
            </w:r>
            <w:r w:rsidR="00023997" w:rsidRPr="007D4198">
              <w:rPr>
                <w:rFonts w:eastAsiaTheme="minorEastAsia" w:cstheme="minorBidi"/>
                <w:small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rFonts w:ascii="Times New Roman" w:hAnsi="Times New Roman" w:cs="Times New Roman"/>
                <w:noProof/>
                <w:color w:val="000000" w:themeColor="text1"/>
                <w:lang w:val="uk-UA"/>
              </w:rPr>
              <w:t>Інші: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_Toc206173829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9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8EE77D9" w14:textId="17669DE7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0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4.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СТРУКТУРА ТА КЕРІВНИЦТВО КАФЕДРИ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_Toc206173830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9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F78ACA1" w14:textId="1BF76E72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1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5.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ПРАВА ТА ВІДПОВІДАЛЬНІСТЬ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_Toc206173831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13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3836C6F" w14:textId="0B28592C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2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6.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ВЗАЄМОДІЯ КАФЕДРИ З ІНШИМИ ПІДРОЗДІЛАМИ УНІВЕРСИТЕТУ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_Toc206173832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14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3E3D743" w14:textId="34FC46E4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3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7.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КОНТРОЛЬ ЗА ДІЯЛЬНІСТЮ КАФЕДРИ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_Toc206173833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15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26C5DF69" w14:textId="00C843E2" w:rsidR="00023997" w:rsidRPr="007D4198" w:rsidRDefault="0006669D">
          <w:pPr>
            <w:pStyle w:val="10"/>
            <w:tabs>
              <w:tab w:val="left" w:pos="440"/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4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8.</w:t>
            </w:r>
            <w:r w:rsidR="00023997" w:rsidRPr="007D4198">
              <w:rPr>
                <w:rFonts w:eastAsiaTheme="minorEastAsia" w:cstheme="minorBidi"/>
                <w:b w:val="0"/>
                <w:bCs w:val="0"/>
                <w:caps w:val="0"/>
                <w:noProof/>
                <w:color w:val="000000" w:themeColor="text1"/>
                <w:sz w:val="22"/>
                <w:szCs w:val="22"/>
                <w:lang w:val="uk-UA"/>
              </w:rPr>
              <w:tab/>
            </w:r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ПРИКІНЦЕВІ ПОЛОЖЕННЯ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_Toc206173834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15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0189038" w14:textId="70881A49" w:rsidR="00023997" w:rsidRPr="007D4198" w:rsidRDefault="0006669D">
          <w:pPr>
            <w:pStyle w:val="10"/>
            <w:tabs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5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Додаток 1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begin"/>
            </w:r>
            <w:r w:rsidR="00023997" w:rsidRPr="007D4198">
              <w:rPr>
                <w:noProof/>
                <w:webHidden/>
                <w:color w:val="000000" w:themeColor="text1"/>
              </w:rPr>
              <w:instrText xml:space="preserve"> PAGEREF _Toc206173835 \h </w:instrText>
            </w:r>
            <w:r w:rsidR="00023997" w:rsidRPr="007D4198">
              <w:rPr>
                <w:noProof/>
                <w:webHidden/>
                <w:color w:val="000000" w:themeColor="text1"/>
              </w:rPr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separate"/>
            </w:r>
            <w:r w:rsidR="00863049" w:rsidRPr="007D4198">
              <w:rPr>
                <w:noProof/>
                <w:webHidden/>
                <w:color w:val="000000" w:themeColor="text1"/>
              </w:rPr>
              <w:t>17</w:t>
            </w:r>
            <w:r w:rsidR="00023997" w:rsidRPr="007D4198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9617C5A" w14:textId="0C60EAC0" w:rsidR="00023997" w:rsidRPr="007D4198" w:rsidRDefault="0006669D">
          <w:pPr>
            <w:pStyle w:val="10"/>
            <w:tabs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6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Додаток 2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F47688" w:rsidRPr="007D4198">
              <w:rPr>
                <w:noProof/>
                <w:webHidden/>
                <w:color w:val="000000" w:themeColor="text1"/>
                <w:lang w:val="uk-UA"/>
              </w:rPr>
              <w:t>19</w:t>
            </w:r>
          </w:hyperlink>
        </w:p>
        <w:p w14:paraId="4BEC5186" w14:textId="426D2CD5" w:rsidR="00023997" w:rsidRPr="007D4198" w:rsidRDefault="0006669D">
          <w:pPr>
            <w:pStyle w:val="10"/>
            <w:tabs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7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Додаток 3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7D4198">
              <w:rPr>
                <w:noProof/>
                <w:webHidden/>
                <w:color w:val="000000" w:themeColor="text1"/>
                <w:lang w:val="uk-UA"/>
              </w:rPr>
              <w:t>20</w:t>
            </w:r>
          </w:hyperlink>
        </w:p>
        <w:p w14:paraId="440070CC" w14:textId="1448633C" w:rsidR="00023997" w:rsidRPr="007D4198" w:rsidRDefault="0006669D">
          <w:pPr>
            <w:pStyle w:val="10"/>
            <w:tabs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8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Додаток 4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7D4198">
              <w:rPr>
                <w:noProof/>
                <w:webHidden/>
                <w:color w:val="000000" w:themeColor="text1"/>
                <w:lang w:val="uk-UA"/>
              </w:rPr>
              <w:t>21</w:t>
            </w:r>
          </w:hyperlink>
        </w:p>
        <w:p w14:paraId="5FF42A42" w14:textId="2072268A" w:rsidR="00023997" w:rsidRPr="007D4198" w:rsidRDefault="0006669D">
          <w:pPr>
            <w:pStyle w:val="10"/>
            <w:tabs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39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Додаток 5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7D4198">
              <w:rPr>
                <w:noProof/>
                <w:webHidden/>
                <w:color w:val="000000" w:themeColor="text1"/>
                <w:lang w:val="uk-UA"/>
              </w:rPr>
              <w:t>21</w:t>
            </w:r>
          </w:hyperlink>
        </w:p>
        <w:p w14:paraId="35061240" w14:textId="02DAD3C9" w:rsidR="00023997" w:rsidRPr="007D4198" w:rsidRDefault="0006669D">
          <w:pPr>
            <w:pStyle w:val="10"/>
            <w:tabs>
              <w:tab w:val="right" w:leader="dot" w:pos="9678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val="uk-UA"/>
            </w:rPr>
          </w:pPr>
          <w:hyperlink w:anchor="_Toc206173840" w:history="1">
            <w:r w:rsidR="00023997" w:rsidRPr="007D4198">
              <w:rPr>
                <w:rStyle w:val="ac"/>
                <w:noProof/>
                <w:color w:val="000000" w:themeColor="text1"/>
                <w:lang w:val="uk-UA"/>
              </w:rPr>
              <w:t>Додаток 6</w:t>
            </w:r>
            <w:r w:rsidR="00023997" w:rsidRPr="007D4198">
              <w:rPr>
                <w:noProof/>
                <w:webHidden/>
                <w:color w:val="000000" w:themeColor="text1"/>
              </w:rPr>
              <w:tab/>
            </w:r>
            <w:r w:rsidR="007D4198">
              <w:rPr>
                <w:noProof/>
                <w:webHidden/>
                <w:color w:val="000000" w:themeColor="text1"/>
                <w:lang w:val="uk-UA"/>
              </w:rPr>
              <w:t>22</w:t>
            </w:r>
          </w:hyperlink>
        </w:p>
        <w:p w14:paraId="7C9D0682" w14:textId="55EE1DFD" w:rsidR="00FC5946" w:rsidRPr="007D4198" w:rsidRDefault="00FC5946">
          <w:pPr>
            <w:rPr>
              <w:color w:val="000000" w:themeColor="text1"/>
              <w:lang w:val="uk-UA"/>
            </w:rPr>
          </w:pPr>
          <w:r w:rsidRPr="007D4198">
            <w:rPr>
              <w:rFonts w:ascii="Times New Roman" w:hAnsi="Times New Roman" w:cs="Times New Roman"/>
              <w:bCs/>
              <w:color w:val="000000" w:themeColor="text1"/>
              <w:sz w:val="24"/>
              <w:szCs w:val="24"/>
              <w:lang w:val="uk-UA"/>
            </w:rPr>
            <w:fldChar w:fldCharType="end"/>
          </w:r>
        </w:p>
      </w:sdtContent>
    </w:sdt>
    <w:p w14:paraId="7AA5EC34" w14:textId="73C154FD" w:rsidR="006B3086" w:rsidRPr="007D4198" w:rsidRDefault="006B3086" w:rsidP="005424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5AE66BF0" w14:textId="79A13002" w:rsidR="006B3086" w:rsidRPr="007D4198" w:rsidRDefault="006B308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</w:p>
    <w:p w14:paraId="60A126C7" w14:textId="2DF19204" w:rsidR="00CB5B5B" w:rsidRPr="007D4198" w:rsidRDefault="00CB5B5B" w:rsidP="00181D6E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0" w:name="_Toc206173820"/>
      <w:r w:rsidRPr="007D4198">
        <w:rPr>
          <w:caps/>
          <w:color w:val="000000" w:themeColor="text1"/>
          <w:sz w:val="28"/>
          <w:szCs w:val="28"/>
          <w:lang w:val="uk-UA"/>
        </w:rPr>
        <w:lastRenderedPageBreak/>
        <w:t>ЗАГАЛЬНІ ПОЛОЖЕННЯ</w:t>
      </w:r>
      <w:bookmarkEnd w:id="0"/>
    </w:p>
    <w:p w14:paraId="21599A6E" w14:textId="77777777" w:rsidR="00CB5B5B" w:rsidRPr="007D4198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1" w:name="_heading=h.gjdgxs" w:colFirst="0" w:colLast="0"/>
      <w:bookmarkEnd w:id="1"/>
    </w:p>
    <w:p w14:paraId="7672FA4B" w14:textId="240AABF3" w:rsidR="004931E1" w:rsidRPr="007864E9" w:rsidRDefault="004931E1" w:rsidP="00181D6E">
      <w:pPr>
        <w:pStyle w:val="ab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Положення про кафедру </w:t>
      </w:r>
      <w:r w:rsidR="007864E9" w:rsidRPr="007864E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загальної практики-сімейної медицини </w:t>
      </w:r>
      <w:r w:rsidR="00075DC8" w:rsidRPr="007864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Харківського національного університету імені В.</w:t>
      </w:r>
      <w:r w:rsidR="000F44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75DC8" w:rsidRPr="007864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Н. Каразіна</w:t>
      </w:r>
      <w:r w:rsidR="00075DC8" w:rsidRPr="007864E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розроблено відповідно до Законів України «Про освіту», «Про вищу освіту», «Про наукову і науково-технічну діяльність», Статуту </w:t>
      </w:r>
      <w:r w:rsidR="00075DC8" w:rsidRPr="007864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Харківського національного університету імені В.</w:t>
      </w:r>
      <w:r w:rsidR="000F44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75DC8" w:rsidRPr="007864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Н. Каразіна</w:t>
      </w:r>
      <w:r w:rsidR="00075DC8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(далі – 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Університет</w:t>
      </w:r>
      <w:r w:rsidR="00075DC8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інших нормативних актів, що регулюють </w:t>
      </w:r>
      <w:r w:rsidR="00B1709B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організацію освітнього процесу, проведення наукової, науково-технічно</w:t>
      </w:r>
      <w:r w:rsidR="00B1709B" w:rsidRPr="007D4198">
        <w:rPr>
          <w:rFonts w:ascii="Ubuntu" w:hAnsi="Ubuntu"/>
          <w:color w:val="000000" w:themeColor="text1"/>
          <w:sz w:val="28"/>
          <w:szCs w:val="28"/>
          <w:shd w:val="clear" w:color="auto" w:fill="FFFFFF"/>
          <w:lang w:val="uk-UA"/>
        </w:rPr>
        <w:t xml:space="preserve">ї, </w:t>
      </w:r>
      <w:r w:rsidR="00B1709B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інноваційної та/або методичної діяльн</w:t>
      </w:r>
      <w:r w:rsidR="00863049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</w:t>
      </w:r>
      <w:r w:rsidR="00B1709B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сті 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 Україні та  Університеті.</w:t>
      </w:r>
    </w:p>
    <w:p w14:paraId="702E593A" w14:textId="0CB0347C" w:rsidR="00B025C5" w:rsidRPr="007D4198" w:rsidRDefault="008B25C1" w:rsidP="00181D6E">
      <w:pPr>
        <w:pStyle w:val="ab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Кафедра </w:t>
      </w:r>
      <w:r w:rsidR="00786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загальної практики-сімейної медицини. </w:t>
      </w:r>
      <w:r w:rsidR="00B516D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(далі </w:t>
      </w:r>
      <w:r w:rsidR="000F4413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="00B516D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Кафедра)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– це базовий структурний </w:t>
      </w:r>
      <w:r w:rsidRPr="00B57F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підрозділ</w:t>
      </w:r>
      <w:r w:rsidR="00B57FD7" w:rsidRPr="00B57FD7">
        <w:rPr>
          <w:rStyle w:val="af5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 xml:space="preserve"> медичного факультету</w:t>
      </w:r>
      <w:r w:rsidR="00B516DD" w:rsidRPr="007D4198">
        <w:rPr>
          <w:rFonts w:ascii="Ubuntu" w:hAnsi="Ubuntu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516DD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(далі – Факультет)</w:t>
      </w:r>
      <w:r w:rsidRPr="00786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</w:t>
      </w:r>
      <w:r w:rsidR="00B025C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FF7C3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616801F1" w14:textId="77BB3B94" w:rsidR="008A2B7D" w:rsidRPr="007D4198" w:rsidRDefault="008A2B7D" w:rsidP="00181D6E">
      <w:pPr>
        <w:pStyle w:val="ab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Офіційна назва </w:t>
      </w:r>
      <w:r w:rsidR="008B25C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визначається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рішенням Вченої ради Університету при </w:t>
      </w:r>
      <w:r w:rsidR="008B25C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її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створенні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Вона </w:t>
      </w:r>
      <w:r w:rsidR="008B25C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відображає напрями діяльності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кафедри</w:t>
      </w:r>
      <w:r w:rsidR="008B25C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її </w:t>
      </w:r>
      <w:r w:rsidR="008B25C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структурну підпорядкованість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6E1F53DD" w14:textId="5EDA3CB5" w:rsidR="008A2B7D" w:rsidRPr="007D4198" w:rsidRDefault="008A2B7D" w:rsidP="00181D6E">
      <w:pPr>
        <w:pStyle w:val="ab"/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українською мовою: </w:t>
      </w:r>
      <w:r w:rsidR="00B57FD7" w:rsidRPr="00B57FD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кафедра </w:t>
      </w:r>
      <w:r w:rsidR="007864E9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загальної практики-сімейної ме</w:t>
      </w:r>
      <w:r w:rsidR="0099305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дицини </w:t>
      </w:r>
      <w:r w:rsidR="00B57FD7" w:rsidRPr="00B57FD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медичного факультету</w:t>
      </w:r>
      <w:r w:rsidR="008B25C1" w:rsidRPr="00B57F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B57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Харк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івського національного університету імені В.</w:t>
      </w:r>
      <w:r w:rsidR="000F441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Н. Каразіна;</w:t>
      </w:r>
    </w:p>
    <w:p w14:paraId="42E132E8" w14:textId="7557C66A" w:rsidR="008A2B7D" w:rsidRPr="007D4198" w:rsidRDefault="008A2B7D" w:rsidP="00181D6E">
      <w:pPr>
        <w:pStyle w:val="HTML"/>
        <w:numPr>
          <w:ilvl w:val="2"/>
          <w:numId w:val="5"/>
        </w:numPr>
        <w:shd w:val="clear" w:color="auto" w:fill="FFFFFF" w:themeFill="background1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англійською мовою: </w:t>
      </w:r>
      <w:proofErr w:type="spellStart"/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Department</w:t>
      </w:r>
      <w:proofErr w:type="spellEnd"/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of</w:t>
      </w:r>
      <w:proofErr w:type="spellEnd"/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993055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 xml:space="preserve">General Practice Family Medicine </w:t>
      </w:r>
      <w:r w:rsid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of</w:t>
      </w:r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 </w:t>
      </w:r>
      <w:r w:rsid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Medical School</w:t>
      </w:r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of</w:t>
      </w:r>
      <w:proofErr w:type="spellEnd"/>
      <w:r w:rsidR="00B57FD7" w:rsidRPr="00B57FD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the</w:t>
      </w:r>
      <w:proofErr w:type="spellEnd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V.</w:t>
      </w:r>
      <w:r w:rsidR="000F44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N. </w:t>
      </w:r>
      <w:proofErr w:type="spellStart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Karazin</w:t>
      </w:r>
      <w:proofErr w:type="spellEnd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Kharkiv</w:t>
      </w:r>
      <w:proofErr w:type="spellEnd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National</w:t>
      </w:r>
      <w:proofErr w:type="spellEnd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University</w:t>
      </w:r>
      <w:proofErr w:type="spellEnd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546ABE3B" w14:textId="100B284E" w:rsidR="008A2B7D" w:rsidRPr="007D4198" w:rsidRDefault="008A2B7D" w:rsidP="00181D6E">
      <w:pPr>
        <w:pStyle w:val="Default"/>
        <w:numPr>
          <w:ilvl w:val="1"/>
          <w:numId w:val="5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Скорочена назва </w:t>
      </w:r>
      <w:r w:rsidR="008B25C1" w:rsidRPr="007D4198">
        <w:rPr>
          <w:color w:val="000000" w:themeColor="text1"/>
          <w:sz w:val="28"/>
          <w:szCs w:val="28"/>
        </w:rPr>
        <w:t>кафедри</w:t>
      </w:r>
      <w:r w:rsidRPr="007D4198">
        <w:rPr>
          <w:color w:val="000000" w:themeColor="text1"/>
          <w:sz w:val="28"/>
          <w:szCs w:val="28"/>
        </w:rPr>
        <w:t>:</w:t>
      </w:r>
    </w:p>
    <w:p w14:paraId="1E10B002" w14:textId="700A87B0" w:rsidR="008A2B7D" w:rsidRPr="007D4198" w:rsidRDefault="008A2B7D" w:rsidP="00181D6E">
      <w:pPr>
        <w:pStyle w:val="Default"/>
        <w:numPr>
          <w:ilvl w:val="2"/>
          <w:numId w:val="5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українською мовою: </w:t>
      </w:r>
      <w:r w:rsidR="00B57FD7" w:rsidRPr="00B57FD7">
        <w:rPr>
          <w:rFonts w:eastAsia="Times New Roman"/>
          <w:b/>
          <w:bCs/>
          <w:iCs/>
          <w:color w:val="000000" w:themeColor="text1"/>
          <w:sz w:val="28"/>
          <w:szCs w:val="28"/>
        </w:rPr>
        <w:t xml:space="preserve">кафедра </w:t>
      </w:r>
      <w:r w:rsidR="007864E9">
        <w:rPr>
          <w:rFonts w:eastAsia="Times New Roman"/>
          <w:b/>
          <w:bCs/>
          <w:iCs/>
          <w:color w:val="000000" w:themeColor="text1"/>
          <w:sz w:val="28"/>
          <w:szCs w:val="28"/>
        </w:rPr>
        <w:t>загальної практики-сімейної. медицини</w:t>
      </w:r>
      <w:r w:rsidR="00B57FD7" w:rsidRPr="00B57FD7">
        <w:rPr>
          <w:rFonts w:eastAsia="Times New Roman"/>
          <w:b/>
          <w:bCs/>
          <w:iCs/>
          <w:color w:val="000000" w:themeColor="text1"/>
          <w:sz w:val="28"/>
          <w:szCs w:val="28"/>
        </w:rPr>
        <w:t xml:space="preserve">  медичного факультету</w:t>
      </w:r>
      <w:r w:rsidR="00B57FD7" w:rsidRPr="007D4198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b/>
          <w:color w:val="000000" w:themeColor="text1"/>
          <w:sz w:val="28"/>
          <w:szCs w:val="28"/>
        </w:rPr>
        <w:t>Каразінського</w:t>
      </w:r>
      <w:proofErr w:type="spellEnd"/>
      <w:r w:rsidRPr="007D4198">
        <w:rPr>
          <w:b/>
          <w:color w:val="000000" w:themeColor="text1"/>
          <w:sz w:val="28"/>
          <w:szCs w:val="28"/>
        </w:rPr>
        <w:t xml:space="preserve"> університету</w:t>
      </w:r>
      <w:r w:rsidRPr="007D4198">
        <w:rPr>
          <w:color w:val="000000" w:themeColor="text1"/>
          <w:sz w:val="28"/>
          <w:szCs w:val="28"/>
          <w:u w:val="single"/>
        </w:rPr>
        <w:t>;</w:t>
      </w:r>
    </w:p>
    <w:p w14:paraId="013CF6A6" w14:textId="0A2083CC" w:rsidR="008A2B7D" w:rsidRPr="007D4198" w:rsidRDefault="008A2B7D" w:rsidP="00181D6E">
      <w:pPr>
        <w:pStyle w:val="Default"/>
        <w:numPr>
          <w:ilvl w:val="2"/>
          <w:numId w:val="5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англійською мовою: </w:t>
      </w:r>
      <w:proofErr w:type="spellStart"/>
      <w:r w:rsidR="00B57FD7" w:rsidRPr="00B57FD7">
        <w:rPr>
          <w:b/>
          <w:bCs/>
          <w:iCs/>
          <w:color w:val="000000" w:themeColor="text1"/>
          <w:sz w:val="28"/>
          <w:szCs w:val="28"/>
        </w:rPr>
        <w:t>Department</w:t>
      </w:r>
      <w:proofErr w:type="spellEnd"/>
      <w:r w:rsidR="00B57FD7" w:rsidRPr="00B57FD7">
        <w:rPr>
          <w:b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993055" w:rsidRPr="00B57FD7">
        <w:rPr>
          <w:b/>
          <w:bCs/>
          <w:iCs/>
          <w:color w:val="000000" w:themeColor="text1"/>
          <w:sz w:val="28"/>
          <w:szCs w:val="28"/>
        </w:rPr>
        <w:t>of</w:t>
      </w:r>
      <w:proofErr w:type="spellEnd"/>
      <w:r w:rsidR="00993055" w:rsidRPr="00B57FD7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993055">
        <w:rPr>
          <w:b/>
          <w:bCs/>
          <w:iCs/>
          <w:color w:val="000000" w:themeColor="text1"/>
          <w:sz w:val="28"/>
          <w:szCs w:val="28"/>
          <w:lang w:val="en-US"/>
        </w:rPr>
        <w:t xml:space="preserve">General Practice Family Medicine </w:t>
      </w:r>
      <w:r w:rsidR="00B57FD7">
        <w:rPr>
          <w:b/>
          <w:bCs/>
          <w:iCs/>
          <w:color w:val="000000" w:themeColor="text1"/>
          <w:sz w:val="28"/>
          <w:szCs w:val="28"/>
          <w:lang w:val="en-US"/>
        </w:rPr>
        <w:t>of</w:t>
      </w:r>
      <w:r w:rsidR="00B57FD7" w:rsidRPr="00B57FD7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B57FD7">
        <w:rPr>
          <w:b/>
          <w:bCs/>
          <w:iCs/>
          <w:color w:val="000000" w:themeColor="text1"/>
          <w:sz w:val="28"/>
          <w:szCs w:val="28"/>
          <w:lang w:val="en-US"/>
        </w:rPr>
        <w:t>Medical School</w:t>
      </w:r>
      <w:r w:rsidR="00B57FD7" w:rsidRPr="00B57FD7">
        <w:rPr>
          <w:b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b/>
          <w:color w:val="000000" w:themeColor="text1"/>
          <w:sz w:val="28"/>
          <w:szCs w:val="28"/>
        </w:rPr>
        <w:t>of</w:t>
      </w:r>
      <w:proofErr w:type="spellEnd"/>
      <w:r w:rsidRPr="007D4198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b/>
          <w:color w:val="000000" w:themeColor="text1"/>
          <w:sz w:val="28"/>
          <w:szCs w:val="28"/>
        </w:rPr>
        <w:t>the</w:t>
      </w:r>
      <w:proofErr w:type="spellEnd"/>
      <w:r w:rsidRPr="007D4198">
        <w:rPr>
          <w:b/>
          <w:color w:val="000000" w:themeColor="text1"/>
          <w:sz w:val="28"/>
          <w:szCs w:val="28"/>
        </w:rPr>
        <w:t xml:space="preserve">  </w:t>
      </w:r>
      <w:proofErr w:type="spellStart"/>
      <w:r w:rsidRPr="007D4198">
        <w:rPr>
          <w:b/>
          <w:color w:val="000000" w:themeColor="text1"/>
          <w:sz w:val="28"/>
          <w:szCs w:val="28"/>
        </w:rPr>
        <w:t>Karazin</w:t>
      </w:r>
      <w:proofErr w:type="spellEnd"/>
      <w:r w:rsidRPr="007D4198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7D4198">
        <w:rPr>
          <w:b/>
          <w:color w:val="000000" w:themeColor="text1"/>
          <w:sz w:val="28"/>
          <w:szCs w:val="28"/>
        </w:rPr>
        <w:t>University</w:t>
      </w:r>
      <w:proofErr w:type="spellEnd"/>
      <w:r w:rsidRPr="007D4198">
        <w:rPr>
          <w:rFonts w:eastAsia="Times New Roman"/>
          <w:color w:val="000000" w:themeColor="text1"/>
          <w:sz w:val="28"/>
          <w:szCs w:val="28"/>
        </w:rPr>
        <w:t>.</w:t>
      </w:r>
    </w:p>
    <w:p w14:paraId="1ACF0171" w14:textId="39FB7A6E" w:rsidR="008A2B7D" w:rsidRPr="007D4198" w:rsidRDefault="008A2B7D" w:rsidP="00181D6E">
      <w:pPr>
        <w:pStyle w:val="Default"/>
        <w:numPr>
          <w:ilvl w:val="1"/>
          <w:numId w:val="5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Абревіатура </w:t>
      </w:r>
      <w:r w:rsidR="008B25C1" w:rsidRPr="007D4198">
        <w:rPr>
          <w:color w:val="000000" w:themeColor="text1"/>
          <w:sz w:val="28"/>
          <w:szCs w:val="28"/>
        </w:rPr>
        <w:t>Кафедри</w:t>
      </w:r>
      <w:r w:rsidRPr="007D4198">
        <w:rPr>
          <w:color w:val="000000" w:themeColor="text1"/>
          <w:sz w:val="28"/>
          <w:szCs w:val="28"/>
        </w:rPr>
        <w:t>:</w:t>
      </w:r>
    </w:p>
    <w:p w14:paraId="12771C4E" w14:textId="2D11C90A" w:rsidR="008A2B7D" w:rsidRPr="00B57FD7" w:rsidRDefault="008A2B7D" w:rsidP="00181D6E">
      <w:pPr>
        <w:pStyle w:val="Default"/>
        <w:numPr>
          <w:ilvl w:val="2"/>
          <w:numId w:val="5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українською мовою</w:t>
      </w:r>
      <w:r w:rsidRPr="00B57FD7">
        <w:rPr>
          <w:color w:val="000000" w:themeColor="text1"/>
          <w:sz w:val="28"/>
          <w:szCs w:val="28"/>
        </w:rPr>
        <w:t xml:space="preserve">: </w:t>
      </w:r>
      <w:r w:rsidR="00B57FD7" w:rsidRPr="00B57FD7">
        <w:rPr>
          <w:i/>
          <w:color w:val="000000" w:themeColor="text1"/>
          <w:sz w:val="28"/>
          <w:szCs w:val="28"/>
          <w:lang w:val="en-US"/>
        </w:rPr>
        <w:t>-</w:t>
      </w:r>
      <w:r w:rsidR="00A9404B">
        <w:rPr>
          <w:iCs/>
          <w:color w:val="000000" w:themeColor="text1"/>
          <w:sz w:val="28"/>
          <w:szCs w:val="28"/>
          <w:lang w:val="en-US"/>
        </w:rPr>
        <w:t xml:space="preserve"> </w:t>
      </w:r>
      <w:r w:rsidR="00D634D8">
        <w:rPr>
          <w:iCs/>
          <w:color w:val="000000" w:themeColor="text1"/>
          <w:sz w:val="28"/>
          <w:szCs w:val="28"/>
        </w:rPr>
        <w:t>ЗПСМ</w:t>
      </w:r>
    </w:p>
    <w:p w14:paraId="7E85898D" w14:textId="5E534F1B" w:rsidR="008A2B7D" w:rsidRPr="00B57FD7" w:rsidRDefault="008A2B7D" w:rsidP="00181D6E">
      <w:pPr>
        <w:pStyle w:val="Default"/>
        <w:numPr>
          <w:ilvl w:val="2"/>
          <w:numId w:val="5"/>
        </w:numPr>
        <w:ind w:left="0" w:firstLine="567"/>
        <w:jc w:val="both"/>
        <w:rPr>
          <w:i/>
          <w:color w:val="000000" w:themeColor="text1"/>
          <w:sz w:val="28"/>
          <w:szCs w:val="28"/>
        </w:rPr>
      </w:pPr>
      <w:r w:rsidRPr="00B57FD7">
        <w:rPr>
          <w:color w:val="000000" w:themeColor="text1"/>
          <w:sz w:val="28"/>
          <w:szCs w:val="28"/>
        </w:rPr>
        <w:t xml:space="preserve"> англійською мовою: </w:t>
      </w:r>
      <w:r w:rsidR="00B57FD7" w:rsidRPr="00B57FD7">
        <w:rPr>
          <w:i/>
          <w:color w:val="000000" w:themeColor="text1"/>
          <w:sz w:val="28"/>
          <w:szCs w:val="28"/>
          <w:lang w:val="en-US"/>
        </w:rPr>
        <w:t>-</w:t>
      </w:r>
      <w:r w:rsidR="00A9404B">
        <w:rPr>
          <w:iCs/>
          <w:color w:val="000000" w:themeColor="text1"/>
          <w:sz w:val="28"/>
          <w:szCs w:val="28"/>
          <w:lang w:val="en-US"/>
        </w:rPr>
        <w:t xml:space="preserve"> GP</w:t>
      </w:r>
      <w:r w:rsidR="00D634D8">
        <w:rPr>
          <w:iCs/>
          <w:color w:val="000000" w:themeColor="text1"/>
          <w:sz w:val="28"/>
          <w:szCs w:val="28"/>
          <w:lang w:val="en-US"/>
        </w:rPr>
        <w:t>FM</w:t>
      </w:r>
    </w:p>
    <w:p w14:paraId="011D9B4C" w14:textId="1F30A601" w:rsidR="00F86DFA" w:rsidRPr="007D4198" w:rsidRDefault="004931E1" w:rsidP="00181D6E">
      <w:pPr>
        <w:pStyle w:val="Default"/>
        <w:numPr>
          <w:ilvl w:val="1"/>
          <w:numId w:val="5"/>
        </w:numPr>
        <w:ind w:left="0"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7D4198">
        <w:rPr>
          <w:rFonts w:eastAsia="Times New Roman"/>
          <w:color w:val="000000" w:themeColor="text1"/>
          <w:sz w:val="28"/>
          <w:szCs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</w:t>
      </w:r>
      <w:r w:rsidR="00F86DFA" w:rsidRPr="007D4198">
        <w:rPr>
          <w:color w:val="000000" w:themeColor="text1"/>
          <w:sz w:val="28"/>
          <w:szCs w:val="28"/>
        </w:rPr>
        <w:t xml:space="preserve">.  </w:t>
      </w:r>
    </w:p>
    <w:p w14:paraId="28388A4C" w14:textId="592B3A86" w:rsidR="008A2B7D" w:rsidRPr="007D4198" w:rsidRDefault="00F85D14" w:rsidP="00181D6E">
      <w:pPr>
        <w:pStyle w:val="ab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Кафедра може мати </w:t>
      </w:r>
      <w:r w:rsidR="008A2B7D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власну символіку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офіційний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сайт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сторінки в соціальних мережах (додаток 1)</w:t>
      </w:r>
      <w:r w:rsidR="008A2B7D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FF203E8" w14:textId="22A807E4" w:rsidR="00F86DFA" w:rsidRPr="007D4198" w:rsidRDefault="004931E1" w:rsidP="00181D6E">
      <w:pPr>
        <w:pStyle w:val="ab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Кафедра провадить освітню, методичну та наукову діяльність за певною спеціальністю (спеціалізацією) чи міжгалузевою групою спеціальностей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71035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(додаток 2).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840CAE8" w14:textId="53D529AB" w:rsidR="00F86DFA" w:rsidRPr="007D4198" w:rsidRDefault="00F86DFA" w:rsidP="00181D6E">
      <w:pPr>
        <w:pStyle w:val="ab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Кафедра будує свою роботу 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річних та довгострокових планів роботи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Факультету 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(Навчально-наукового інституту) на підставі яких </w:t>
      </w:r>
      <w:r w:rsidR="00E91C3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складає</w:t>
      </w:r>
      <w:r w:rsidR="0054697C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затверджує у декана факультету (директора навчально-наукового інституту)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план роботи кафедри</w:t>
      </w:r>
      <w:r w:rsidR="0054697C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кожен навчальний рік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5824B4E" w14:textId="77777777" w:rsidR="00863049" w:rsidRPr="007D4198" w:rsidRDefault="004931E1" w:rsidP="00181D6E">
      <w:pPr>
        <w:pStyle w:val="ab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Керівництво діяльністю </w:t>
      </w:r>
      <w:r w:rsidR="00075DC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афедри здійснює завідувач кафедри, який не може перебувати на посаді більш як два строки.</w:t>
      </w:r>
    </w:p>
    <w:p w14:paraId="2CEFFE79" w14:textId="3E6DCDF0" w:rsidR="00F86DFA" w:rsidRPr="007D4198" w:rsidRDefault="00863049" w:rsidP="00181D6E">
      <w:pPr>
        <w:pStyle w:val="ab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75DC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 виконанні завдань, покладених на Кафедру, її завідувач і працівники підпорядковуються ректор</w:t>
      </w:r>
      <w:r w:rsidR="00AE25F0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075DC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проректорам за напрямами роботи, декан</w:t>
      </w:r>
      <w:r w:rsidR="00AE25F0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 факультету (директору Н</w:t>
      </w:r>
      <w:r w:rsidR="00075DC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авчально-наукового інституту), у структурі</w:t>
      </w:r>
      <w:r w:rsidR="00075DC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якого перебуває</w:t>
      </w:r>
      <w:r w:rsidR="00AE25F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Кафедра.</w:t>
      </w:r>
      <w:r w:rsidR="00075DC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14:paraId="573FA0CB" w14:textId="5926D3C7" w:rsidR="00541235" w:rsidRPr="007D4198" w:rsidRDefault="00541235" w:rsidP="00181D6E">
      <w:pPr>
        <w:pStyle w:val="ab"/>
        <w:numPr>
          <w:ilvl w:val="1"/>
          <w:numId w:val="5"/>
        </w:numP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Структура, кількісний і якісний склад кафедри визначаються</w:t>
      </w:r>
      <w:r w:rsidR="00C311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метою Кафедри,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характером її спеціалізації, кількістю і змістом</w:t>
      </w:r>
      <w:r w:rsidR="00C311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освітніх програм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дисциплін, що викладаються, обсягом навчального навантаження, складністю і обсягом науково-дослідної роботи, іншими чинниками. </w:t>
      </w:r>
    </w:p>
    <w:p w14:paraId="198BCBA3" w14:textId="71820F04" w:rsidR="00C6276A" w:rsidRPr="007D4198" w:rsidRDefault="000F4413" w:rsidP="00181D6E">
      <w:pPr>
        <w:pStyle w:val="ab"/>
        <w:numPr>
          <w:ilvl w:val="1"/>
          <w:numId w:val="5"/>
        </w:numP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075DC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 складу Кафедри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бов’язково </w:t>
      </w:r>
      <w:r w:rsidR="00075DC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входять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не менше п’яти науково-педагогічних працівників Університету, для яких Кафедра є основним місцем роботи, і не менш як три з них мають науковий ступінь або вчене (почесне) звання.</w:t>
      </w:r>
      <w:r w:rsidR="00075DC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14:paraId="74B4BFAB" w14:textId="1315E767" w:rsidR="00541235" w:rsidRPr="007D4198" w:rsidRDefault="00541235" w:rsidP="00181D6E">
      <w:pPr>
        <w:pStyle w:val="ab"/>
        <w:numPr>
          <w:ilvl w:val="1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5AE71883" w14:textId="5F21EB25" w:rsidR="00FA6999" w:rsidRPr="007D4198" w:rsidRDefault="00FA6999" w:rsidP="00181D6E">
      <w:pPr>
        <w:pStyle w:val="ab"/>
        <w:numPr>
          <w:ilvl w:val="1"/>
          <w:numId w:val="5"/>
        </w:numP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Нормативні документи, організаційно-розпорядчі акти керівниц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тва Університету і факультету (Н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авчально-наукового інституту) з організації освітнього процесу, науково-дослідної, міжнародної, виховної, інформаційної, профорієнтаційної діяльності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тощо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є обов'язковими для виконання всіма працівниками Кафедри.</w:t>
      </w:r>
    </w:p>
    <w:p w14:paraId="0731AEE8" w14:textId="67B168C2" w:rsidR="00FA6999" w:rsidRPr="007D4198" w:rsidRDefault="00FA6999" w:rsidP="00181D6E">
      <w:pPr>
        <w:pStyle w:val="ab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Кафедра забезпечує ведення документації відповідно до діючих в Університеті номенклатури справ, інструкції з діловодства,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рішень ректора, В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ченої ради Університету, вченої ради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факультету (Навчально-наукового інституту),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декана</w:t>
      </w:r>
      <w:r w:rsidR="009B431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(директора)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факультету</w:t>
      </w:r>
      <w:r w:rsidR="009B431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</w:t>
      </w:r>
      <w:r w:rsidR="009B4318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авчально-наукового інституту)</w:t>
      </w:r>
      <w:r w:rsidR="0071483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інших локальних нормативних документів, прийнятих в установленому порядку.</w:t>
      </w:r>
    </w:p>
    <w:p w14:paraId="3962BD1D" w14:textId="77777777" w:rsidR="00CB5B5B" w:rsidRPr="007D4198" w:rsidRDefault="00CB5B5B" w:rsidP="00B516DD">
      <w:pPr>
        <w:pStyle w:val="Default"/>
        <w:ind w:firstLine="567"/>
        <w:rPr>
          <w:color w:val="000000" w:themeColor="text1"/>
          <w:sz w:val="28"/>
          <w:szCs w:val="28"/>
        </w:rPr>
      </w:pPr>
    </w:p>
    <w:p w14:paraId="70F61029" w14:textId="323109B5" w:rsidR="00CB5B5B" w:rsidRPr="007D4198" w:rsidRDefault="00714830" w:rsidP="00181D6E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2" w:name="_Toc206173821"/>
      <w:r w:rsidRPr="007D4198">
        <w:rPr>
          <w:caps/>
          <w:color w:val="000000" w:themeColor="text1"/>
          <w:sz w:val="28"/>
          <w:szCs w:val="28"/>
          <w:lang w:val="uk-UA"/>
        </w:rPr>
        <w:t xml:space="preserve">МЕТА, </w:t>
      </w:r>
      <w:r w:rsidR="00C6276A" w:rsidRPr="007D4198">
        <w:rPr>
          <w:caps/>
          <w:color w:val="000000" w:themeColor="text1"/>
          <w:sz w:val="28"/>
          <w:szCs w:val="28"/>
          <w:lang w:val="uk-UA"/>
        </w:rPr>
        <w:t>Основні завдання</w:t>
      </w:r>
      <w:r w:rsidR="007E3581" w:rsidRPr="007D4198">
        <w:rPr>
          <w:caps/>
          <w:color w:val="000000" w:themeColor="text1"/>
          <w:sz w:val="28"/>
          <w:szCs w:val="28"/>
          <w:lang w:val="uk-UA"/>
        </w:rPr>
        <w:t xml:space="preserve"> ТА</w:t>
      </w:r>
      <w:r w:rsidR="00E8512C" w:rsidRPr="007D4198">
        <w:rPr>
          <w:caps/>
          <w:color w:val="000000" w:themeColor="text1"/>
          <w:sz w:val="28"/>
          <w:szCs w:val="28"/>
          <w:lang w:val="uk-UA"/>
        </w:rPr>
        <w:t xml:space="preserve"> НАПРЯМИ ДІЯЛЬНОСТІ </w:t>
      </w:r>
      <w:r w:rsidR="00C6276A" w:rsidRPr="007D4198">
        <w:rPr>
          <w:caps/>
          <w:color w:val="000000" w:themeColor="text1"/>
          <w:sz w:val="28"/>
          <w:szCs w:val="28"/>
          <w:lang w:val="uk-UA"/>
        </w:rPr>
        <w:t>кафедри</w:t>
      </w:r>
      <w:bookmarkEnd w:id="2"/>
    </w:p>
    <w:p w14:paraId="4F139DBE" w14:textId="77777777" w:rsidR="00C6276A" w:rsidRPr="007D4198" w:rsidRDefault="00C6276A" w:rsidP="00B516DD">
      <w:pPr>
        <w:pStyle w:val="Default"/>
        <w:ind w:firstLine="567"/>
        <w:rPr>
          <w:color w:val="000000" w:themeColor="text1"/>
          <w:sz w:val="28"/>
          <w:szCs w:val="28"/>
        </w:rPr>
      </w:pPr>
    </w:p>
    <w:p w14:paraId="1E4E3D9F" w14:textId="445FEFDB" w:rsidR="00714830" w:rsidRPr="007D4198" w:rsidRDefault="00714830" w:rsidP="00181D6E">
      <w:pPr>
        <w:pStyle w:val="ab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Метою Кафедри є:</w:t>
      </w:r>
      <w:r w:rsidR="0083532C" w:rsidRPr="007D4198">
        <w:rPr>
          <w:color w:val="000000" w:themeColor="text1"/>
          <w:lang w:val="uk-UA"/>
        </w:rPr>
        <w:t xml:space="preserve"> </w:t>
      </w:r>
      <w:r w:rsidR="0083532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провадження освітньої, методичної та/або наукової </w:t>
      </w:r>
      <w:proofErr w:type="spellStart"/>
      <w:r w:rsidR="0083532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діяльніст</w:t>
      </w:r>
      <w:r w:rsidR="000F44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proofErr w:type="spellEnd"/>
      <w:r w:rsidR="0083532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 певною спеціальністю (спеціалізацією) чи міжгалузевою групою спеціальностей.</w:t>
      </w:r>
    </w:p>
    <w:p w14:paraId="6DC29840" w14:textId="25569BC6" w:rsidR="008A2B7D" w:rsidRPr="007D4198" w:rsidRDefault="008A2B7D" w:rsidP="00181D6E">
      <w:pPr>
        <w:pStyle w:val="ab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Основними завданнями </w:t>
      </w:r>
      <w:r w:rsidR="007638B3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є:</w:t>
      </w:r>
    </w:p>
    <w:p w14:paraId="529F78F9" w14:textId="1C154093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 w:themeColor="text1"/>
          <w:sz w:val="28"/>
          <w:szCs w:val="28"/>
        </w:rPr>
      </w:pPr>
      <w:r w:rsidRPr="00D634D8">
        <w:rPr>
          <w:color w:val="000000" w:themeColor="text1"/>
          <w:sz w:val="28"/>
          <w:szCs w:val="28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4B59ACFB" w14:textId="77777777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5B758C2D" w14:textId="5E4F1279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lastRenderedPageBreak/>
        <w:t xml:space="preserve"> 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</w:t>
      </w:r>
      <w:r w:rsidR="000F4413">
        <w:rPr>
          <w:color w:val="000000" w:themeColor="text1"/>
          <w:sz w:val="28"/>
          <w:szCs w:val="28"/>
        </w:rPr>
        <w:t xml:space="preserve">, а також </w:t>
      </w:r>
      <w:r w:rsidRPr="00D634D8">
        <w:rPr>
          <w:color w:val="000000" w:themeColor="text1"/>
          <w:sz w:val="28"/>
          <w:szCs w:val="28"/>
        </w:rPr>
        <w:t>іншими органами управління в установленому порядку;</w:t>
      </w:r>
    </w:p>
    <w:p w14:paraId="7B5C3235" w14:textId="68DB0642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 xml:space="preserve">сприяння </w:t>
      </w:r>
      <w:r w:rsidR="000F4413">
        <w:rPr>
          <w:color w:val="000000" w:themeColor="text1"/>
          <w:sz w:val="28"/>
          <w:szCs w:val="28"/>
        </w:rPr>
        <w:t>і</w:t>
      </w:r>
      <w:r w:rsidRPr="00D634D8">
        <w:rPr>
          <w:color w:val="000000" w:themeColor="text1"/>
          <w:sz w:val="28"/>
          <w:szCs w:val="28"/>
        </w:rPr>
        <w:t xml:space="preserve"> контроль за результатами підготовки та підвищення кваліфікації </w:t>
      </w:r>
      <w:r w:rsidR="0083532C" w:rsidRPr="00D634D8">
        <w:rPr>
          <w:color w:val="000000" w:themeColor="text1"/>
          <w:sz w:val="28"/>
          <w:szCs w:val="28"/>
        </w:rPr>
        <w:t xml:space="preserve">педагогічних, </w:t>
      </w:r>
      <w:r w:rsidRPr="00D634D8">
        <w:rPr>
          <w:color w:val="000000" w:themeColor="text1"/>
          <w:sz w:val="28"/>
          <w:szCs w:val="28"/>
        </w:rPr>
        <w:t>н</w:t>
      </w:r>
      <w:r w:rsidR="0083532C" w:rsidRPr="00D634D8">
        <w:rPr>
          <w:color w:val="000000" w:themeColor="text1"/>
          <w:sz w:val="28"/>
          <w:szCs w:val="28"/>
        </w:rPr>
        <w:t xml:space="preserve">ауково-педагогічних, наукових працівників; </w:t>
      </w:r>
    </w:p>
    <w:p w14:paraId="6D27F591" w14:textId="77777777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дослідження середовища, що відповідає освітньому та науковому профілю Кафедри;</w:t>
      </w:r>
    </w:p>
    <w:p w14:paraId="432186F0" w14:textId="2546831E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 xml:space="preserve">планування </w:t>
      </w:r>
      <w:r w:rsidR="000F4413">
        <w:rPr>
          <w:color w:val="000000" w:themeColor="text1"/>
          <w:sz w:val="28"/>
          <w:szCs w:val="28"/>
        </w:rPr>
        <w:t xml:space="preserve">і </w:t>
      </w:r>
      <w:r w:rsidRPr="00D634D8">
        <w:rPr>
          <w:color w:val="000000" w:themeColor="text1"/>
          <w:sz w:val="28"/>
          <w:szCs w:val="28"/>
        </w:rPr>
        <w:t>здійснення профорієнтаційної роботи;</w:t>
      </w:r>
    </w:p>
    <w:p w14:paraId="457193CB" w14:textId="77777777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 xml:space="preserve"> попередження проявів академічної </w:t>
      </w:r>
      <w:proofErr w:type="spellStart"/>
      <w:r w:rsidRPr="00D634D8">
        <w:rPr>
          <w:color w:val="000000" w:themeColor="text1"/>
          <w:sz w:val="28"/>
          <w:szCs w:val="28"/>
        </w:rPr>
        <w:t>недоброчесності</w:t>
      </w:r>
      <w:proofErr w:type="spellEnd"/>
      <w:r w:rsidRPr="00D634D8">
        <w:rPr>
          <w:color w:val="000000" w:themeColor="text1"/>
          <w:sz w:val="28"/>
          <w:szCs w:val="28"/>
        </w:rPr>
        <w:t>;</w:t>
      </w:r>
    </w:p>
    <w:p w14:paraId="4E69D434" w14:textId="1CABB1E9" w:rsidR="007638B3" w:rsidRPr="00D634D8" w:rsidRDefault="007638B3" w:rsidP="00181D6E">
      <w:pPr>
        <w:pStyle w:val="af6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 xml:space="preserve"> проведення на високому рівні виховної роботи серед здобувачів освіти.</w:t>
      </w:r>
    </w:p>
    <w:p w14:paraId="38FB4D51" w14:textId="179F729E" w:rsidR="007638B3" w:rsidRPr="00D634D8" w:rsidRDefault="007638B3" w:rsidP="00181D6E">
      <w:pPr>
        <w:pStyle w:val="af6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Робота Кафедри спрямовується на виконання освітньої програми (освітніх програм), до реалізації якої залучен</w:t>
      </w:r>
      <w:r w:rsidR="0083532C" w:rsidRPr="00D634D8">
        <w:rPr>
          <w:color w:val="000000" w:themeColor="text1"/>
          <w:sz w:val="28"/>
          <w:szCs w:val="28"/>
        </w:rPr>
        <w:t>о персонал</w:t>
      </w:r>
      <w:r w:rsidRPr="00D634D8">
        <w:rPr>
          <w:color w:val="000000" w:themeColor="text1"/>
          <w:sz w:val="28"/>
          <w:szCs w:val="28"/>
        </w:rPr>
        <w:t xml:space="preserve"> Кафедр</w:t>
      </w:r>
      <w:r w:rsidR="0083532C" w:rsidRPr="00D634D8">
        <w:rPr>
          <w:color w:val="000000" w:themeColor="text1"/>
          <w:sz w:val="28"/>
          <w:szCs w:val="28"/>
        </w:rPr>
        <w:t>и</w:t>
      </w:r>
      <w:r w:rsidRPr="00D634D8">
        <w:rPr>
          <w:color w:val="000000" w:themeColor="text1"/>
          <w:sz w:val="28"/>
          <w:szCs w:val="28"/>
        </w:rPr>
        <w:t>,</w:t>
      </w:r>
      <w:r w:rsidR="000F4413">
        <w:rPr>
          <w:color w:val="000000" w:themeColor="text1"/>
          <w:sz w:val="28"/>
          <w:szCs w:val="28"/>
        </w:rPr>
        <w:t xml:space="preserve"> а також</w:t>
      </w:r>
      <w:r w:rsidRPr="00D634D8">
        <w:rPr>
          <w:color w:val="000000" w:themeColor="text1"/>
          <w:sz w:val="28"/>
          <w:szCs w:val="28"/>
        </w:rPr>
        <w:t xml:space="preserve"> напрямів наукових досліджень Кафедри (Додаток 5), затверджених в установленому порядку на кожний навчальний рік.</w:t>
      </w:r>
    </w:p>
    <w:p w14:paraId="1BD1E27C" w14:textId="38B893D1" w:rsidR="007638B3" w:rsidRPr="00D634D8" w:rsidRDefault="007638B3" w:rsidP="00181D6E">
      <w:pPr>
        <w:pStyle w:val="af6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 xml:space="preserve">Завдання Кафедри виконуються шляхом повного </w:t>
      </w:r>
      <w:r w:rsidR="000F4413">
        <w:rPr>
          <w:color w:val="000000" w:themeColor="text1"/>
          <w:sz w:val="28"/>
          <w:szCs w:val="28"/>
        </w:rPr>
        <w:t>й</w:t>
      </w:r>
      <w:r w:rsidRPr="00D634D8">
        <w:rPr>
          <w:color w:val="000000" w:themeColor="text1"/>
          <w:sz w:val="28"/>
          <w:szCs w:val="28"/>
        </w:rPr>
        <w:t xml:space="preserve"> ефективного застосування всіх елементів освітнього процесу із широким застосуванням сучасних інформаційних</w:t>
      </w:r>
      <w:r w:rsidR="008408DD" w:rsidRPr="00D634D8">
        <w:rPr>
          <w:color w:val="000000" w:themeColor="text1"/>
          <w:sz w:val="28"/>
          <w:szCs w:val="28"/>
        </w:rPr>
        <w:t xml:space="preserve"> та інноваційних</w:t>
      </w:r>
      <w:r w:rsidRPr="00D634D8">
        <w:rPr>
          <w:color w:val="000000" w:themeColor="text1"/>
          <w:sz w:val="28"/>
          <w:szCs w:val="28"/>
        </w:rPr>
        <w:t xml:space="preserve"> технологій.</w:t>
      </w:r>
    </w:p>
    <w:p w14:paraId="03246055" w14:textId="3929C1A2" w:rsidR="00E8512C" w:rsidRPr="00D634D8" w:rsidRDefault="00E8512C" w:rsidP="00181D6E">
      <w:pPr>
        <w:pStyle w:val="af6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Основними напрямами діяльності Кафедри є:</w:t>
      </w:r>
    </w:p>
    <w:p w14:paraId="25905E5E" w14:textId="279153AE" w:rsidR="00E8512C" w:rsidRPr="00D634D8" w:rsidRDefault="00407B4D" w:rsidP="00181D6E">
      <w:pPr>
        <w:pStyle w:val="af6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освітня діяльність</w:t>
      </w:r>
      <w:r w:rsidR="00E8512C" w:rsidRPr="00D634D8">
        <w:rPr>
          <w:color w:val="000000" w:themeColor="text1"/>
          <w:sz w:val="28"/>
          <w:szCs w:val="28"/>
        </w:rPr>
        <w:t>;</w:t>
      </w:r>
    </w:p>
    <w:p w14:paraId="2E810C8D" w14:textId="72450748" w:rsidR="00E8512C" w:rsidRPr="00D634D8" w:rsidRDefault="00E8512C" w:rsidP="00181D6E">
      <w:pPr>
        <w:pStyle w:val="af6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методична робота;</w:t>
      </w:r>
    </w:p>
    <w:p w14:paraId="27CB43E2" w14:textId="16F0B65F" w:rsidR="00E8512C" w:rsidRPr="00D634D8" w:rsidRDefault="00E8512C" w:rsidP="00181D6E">
      <w:pPr>
        <w:pStyle w:val="af6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наукова робота;</w:t>
      </w:r>
    </w:p>
    <w:p w14:paraId="3BF7F398" w14:textId="3C5E4BF3" w:rsidR="00E8512C" w:rsidRPr="00D634D8" w:rsidRDefault="00E8512C" w:rsidP="00181D6E">
      <w:pPr>
        <w:pStyle w:val="af6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організаційна робота;</w:t>
      </w:r>
    </w:p>
    <w:p w14:paraId="2F0A3B01" w14:textId="3BF79FDF" w:rsidR="00E8512C" w:rsidRPr="00D634D8" w:rsidRDefault="00E8512C" w:rsidP="00181D6E">
      <w:pPr>
        <w:pStyle w:val="af6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виховна робота;</w:t>
      </w:r>
    </w:p>
    <w:p w14:paraId="3686744C" w14:textId="66203748" w:rsidR="00E8512C" w:rsidRPr="00D634D8" w:rsidRDefault="00E8512C" w:rsidP="00181D6E">
      <w:pPr>
        <w:pStyle w:val="af6"/>
        <w:numPr>
          <w:ilvl w:val="2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>міжнародна діяльність.</w:t>
      </w:r>
    </w:p>
    <w:p w14:paraId="7CF5A2D0" w14:textId="77777777" w:rsidR="00EB11C6" w:rsidRPr="00D634D8" w:rsidRDefault="00EB11C6" w:rsidP="00EB11C6">
      <w:pPr>
        <w:pStyle w:val="af6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14:paraId="5202EF4B" w14:textId="505A41A6" w:rsidR="007E3581" w:rsidRPr="007D4198" w:rsidRDefault="007E3581" w:rsidP="00181D6E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3" w:name="_Toc206173822"/>
      <w:r w:rsidRPr="007D4198">
        <w:rPr>
          <w:caps/>
          <w:color w:val="000000" w:themeColor="text1"/>
          <w:sz w:val="28"/>
          <w:szCs w:val="28"/>
          <w:lang w:val="uk-UA"/>
        </w:rPr>
        <w:t>ФУНКЦІЇ кафедри</w:t>
      </w:r>
      <w:bookmarkEnd w:id="3"/>
    </w:p>
    <w:p w14:paraId="08E2A98D" w14:textId="77777777" w:rsidR="002657D2" w:rsidRPr="00D634D8" w:rsidRDefault="002657D2" w:rsidP="002657D2">
      <w:pPr>
        <w:pStyle w:val="af6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</w:p>
    <w:p w14:paraId="5F2866C4" w14:textId="7F2C5730" w:rsidR="00E8512C" w:rsidRPr="00D634D8" w:rsidRDefault="00E8512C" w:rsidP="00181D6E">
      <w:pPr>
        <w:pStyle w:val="af6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</w:rPr>
      </w:pPr>
      <w:r w:rsidRPr="00D634D8">
        <w:rPr>
          <w:color w:val="000000" w:themeColor="text1"/>
          <w:sz w:val="28"/>
          <w:szCs w:val="28"/>
        </w:rPr>
        <w:t xml:space="preserve">Для здійснення завдань Кафедра виконує </w:t>
      </w:r>
      <w:r w:rsidR="000F4413">
        <w:rPr>
          <w:color w:val="000000" w:themeColor="text1"/>
          <w:sz w:val="28"/>
          <w:szCs w:val="28"/>
        </w:rPr>
        <w:t xml:space="preserve">такі </w:t>
      </w:r>
      <w:r w:rsidR="007E3581" w:rsidRPr="00D634D8">
        <w:rPr>
          <w:color w:val="000000" w:themeColor="text1"/>
          <w:sz w:val="28"/>
          <w:szCs w:val="28"/>
        </w:rPr>
        <w:t>функції за напрямами діяльності.</w:t>
      </w:r>
    </w:p>
    <w:p w14:paraId="39FFAC1F" w14:textId="3741433B" w:rsidR="00CB5B5B" w:rsidRPr="00D634D8" w:rsidRDefault="00CB5B5B" w:rsidP="00181D6E">
      <w:pPr>
        <w:pStyle w:val="2"/>
        <w:numPr>
          <w:ilvl w:val="1"/>
          <w:numId w:val="1"/>
        </w:numPr>
        <w:spacing w:before="0" w:after="0" w:line="240" w:lineRule="auto"/>
        <w:ind w:left="0" w:firstLine="567"/>
        <w:rPr>
          <w:rFonts w:ascii="Times New Roman" w:hAnsi="Times New Roman" w:cs="Times New Roman"/>
          <w:i w:val="0"/>
          <w:color w:val="000000" w:themeColor="text1"/>
          <w:lang w:val="uk-UA"/>
        </w:rPr>
      </w:pPr>
      <w:bookmarkStart w:id="4" w:name="_Toc206173823"/>
      <w:r w:rsidRPr="00D634D8">
        <w:rPr>
          <w:rFonts w:ascii="Times New Roman" w:hAnsi="Times New Roman" w:cs="Times New Roman"/>
          <w:i w:val="0"/>
          <w:color w:val="000000" w:themeColor="text1"/>
          <w:lang w:val="uk-UA"/>
        </w:rPr>
        <w:t>З освітньої діяльності</w:t>
      </w:r>
      <w:bookmarkEnd w:id="4"/>
    </w:p>
    <w:p w14:paraId="1EFAF005" w14:textId="6FB2691A" w:rsidR="007E3581" w:rsidRPr="007D4198" w:rsidRDefault="007E3581" w:rsidP="00181D6E">
      <w:pPr>
        <w:pStyle w:val="ab"/>
        <w:numPr>
          <w:ilvl w:val="2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Організація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14:paraId="1BD6AB2A" w14:textId="5804C008" w:rsidR="007E3581" w:rsidRPr="007D4198" w:rsidRDefault="007E3581" w:rsidP="00181D6E">
      <w:pPr>
        <w:pStyle w:val="ab"/>
        <w:numPr>
          <w:ilvl w:val="2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Аналіз поточної та підсумкової успішності здобувачів вищої освіти.</w:t>
      </w:r>
    </w:p>
    <w:p w14:paraId="15711857" w14:textId="6E7390D7" w:rsidR="007E3581" w:rsidRPr="007D4198" w:rsidRDefault="007E3581" w:rsidP="00181D6E">
      <w:pPr>
        <w:pStyle w:val="ab"/>
        <w:numPr>
          <w:ilvl w:val="2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Участь </w:t>
      </w:r>
      <w:r w:rsidR="000F44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атестації здобувачів вищої освіти, які отримують ступінь бакалавра і магістра.</w:t>
      </w:r>
    </w:p>
    <w:p w14:paraId="2EBF9048" w14:textId="30DE82A4" w:rsidR="007E3581" w:rsidRPr="007D4198" w:rsidRDefault="007E3581" w:rsidP="00181D6E">
      <w:pPr>
        <w:pStyle w:val="ab"/>
        <w:numPr>
          <w:ilvl w:val="2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060EE95C" w14:textId="77777777" w:rsidR="007E3581" w:rsidRPr="007D4198" w:rsidRDefault="007E3581" w:rsidP="00181D6E">
      <w:pPr>
        <w:pStyle w:val="ab"/>
        <w:numPr>
          <w:ilvl w:val="2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7CE7A69C" w14:textId="05FB7C4B" w:rsidR="007E3581" w:rsidRPr="007D4198" w:rsidRDefault="0098502E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Участь у роботі П</w:t>
      </w:r>
      <w:r w:rsidR="007E3581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риймальної комісії Університету, </w:t>
      </w:r>
      <w:r w:rsidR="007E3581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організації та проведенні вступної кампанії.</w:t>
      </w:r>
    </w:p>
    <w:p w14:paraId="5DEFBAC9" w14:textId="578DA0C0" w:rsidR="007E3581" w:rsidRPr="007D4198" w:rsidRDefault="007E3581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Надання пропозицій для складання розкладів занять, заліків й екзаменів, забезпечення якості їх проведення.</w:t>
      </w:r>
    </w:p>
    <w:p w14:paraId="30DC97A6" w14:textId="18277841" w:rsidR="007E3581" w:rsidRPr="007D4198" w:rsidRDefault="007E3581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Ведення журналів, аналіз результатів успішності, планування  та здійснення заходів для зміцнення навчальної дисципліни здобувачів вищої освіти </w:t>
      </w:r>
      <w:r w:rsidR="000F44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підвищення якості навчання.</w:t>
      </w:r>
    </w:p>
    <w:p w14:paraId="19B2973F" w14:textId="69089EEB" w:rsidR="007E3581" w:rsidRPr="007D4198" w:rsidRDefault="0098502E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Організація п</w:t>
      </w:r>
      <w:r w:rsidR="007E3581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роведення заліків, екзаменів здобувачів вищої освіти.</w:t>
      </w:r>
    </w:p>
    <w:p w14:paraId="7360FA7D" w14:textId="77777777" w:rsidR="007E3581" w:rsidRPr="007D4198" w:rsidRDefault="007E3581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Удосконалення методів оцінювання якості освітнього процесу.</w:t>
      </w:r>
    </w:p>
    <w:p w14:paraId="07E210FE" w14:textId="6031F2FA" w:rsidR="007E3581" w:rsidRPr="007D4198" w:rsidRDefault="0098502E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Реалізація в</w:t>
      </w:r>
      <w:r w:rsidR="007E3581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провадження </w:t>
      </w:r>
      <w:r w:rsidR="000F44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7E3581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вдосконалення системи забезпечення якості освітньої діяльності та якості вищої освіти.</w:t>
      </w:r>
    </w:p>
    <w:p w14:paraId="06B29F84" w14:textId="4F1A2A4F" w:rsidR="007E3581" w:rsidRPr="007D4198" w:rsidRDefault="007E3581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14:paraId="0C8E3F76" w14:textId="233E1224" w:rsidR="007E3581" w:rsidRPr="007D4198" w:rsidRDefault="008C4BBA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еалізація освітніх/тренінгових програм (індивідуальних</w:t>
      </w:r>
      <w:r w:rsidR="00B57FD7" w:rsidRPr="00B57F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r w:rsidR="00B57FD7" w:rsidRPr="00B57F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корпоративних) навчання</w:t>
      </w:r>
      <w:r w:rsidR="00B57FD7" w:rsidRPr="00B57F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</w:t>
      </w:r>
      <w:r w:rsidR="00B57FD7" w:rsidRPr="00B57F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підвищення кваліфікації, сертифікаційних програм індивідуальної освітньої траєкторії, інших  освітніх продуктів за галуззю (галузями) та спеціальностями (спеціалізаціями)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освітніми компонентами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7E358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CCB53BF" w14:textId="774352A2" w:rsidR="00684C26" w:rsidRPr="007D4198" w:rsidRDefault="00684C2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Інші функції</w:t>
      </w:r>
      <w:r w:rsidR="00577FCA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законодавством та </w:t>
      </w:r>
      <w:r w:rsidR="00577FCA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діючих в Університеті локальних нормативних </w:t>
      </w:r>
      <w:r w:rsidR="00AD000A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документів</w:t>
      </w:r>
      <w:r w:rsidR="00577FCA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прийнятих в установленому порядку</w:t>
      </w:r>
      <w:r w:rsidR="00872E42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B496989" w14:textId="3213A8D8" w:rsidR="00CB5B5B" w:rsidRPr="007D4198" w:rsidRDefault="00CB5B5B" w:rsidP="00181D6E">
      <w:pPr>
        <w:pStyle w:val="2"/>
        <w:numPr>
          <w:ilvl w:val="1"/>
          <w:numId w:val="8"/>
        </w:numPr>
        <w:spacing w:before="0" w:after="0" w:line="240" w:lineRule="auto"/>
        <w:ind w:left="0" w:firstLine="567"/>
        <w:rPr>
          <w:rFonts w:ascii="Times New Roman" w:hAnsi="Times New Roman" w:cs="Times New Roman"/>
          <w:i w:val="0"/>
          <w:color w:val="000000" w:themeColor="text1"/>
          <w:lang w:val="uk-UA"/>
        </w:rPr>
      </w:pPr>
      <w:bookmarkStart w:id="5" w:name="_Toc206173824"/>
      <w:r w:rsidRPr="007D4198">
        <w:rPr>
          <w:rFonts w:ascii="Times New Roman" w:hAnsi="Times New Roman" w:cs="Times New Roman"/>
          <w:i w:val="0"/>
          <w:color w:val="000000" w:themeColor="text1"/>
          <w:lang w:val="uk-UA"/>
        </w:rPr>
        <w:t>З методичної роботи</w:t>
      </w:r>
      <w:bookmarkEnd w:id="5"/>
    </w:p>
    <w:p w14:paraId="4C17448B" w14:textId="4A9328C8" w:rsidR="00BF5EB2" w:rsidRPr="007D4198" w:rsidRDefault="00F7532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Закладання</w:t>
      </w:r>
      <w:r w:rsidR="001E74A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індивідуальних планах працівників Кафедри та</w:t>
      </w:r>
      <w:r w:rsidR="00BF5EB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E74A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забезпечення </w:t>
      </w:r>
      <w:r w:rsidR="00BF5EB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виконання обов’язків гаранта освітньої програми та член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BF5EB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робочої групи освітньої програми;</w:t>
      </w:r>
    </w:p>
    <w:p w14:paraId="0A628C9B" w14:textId="43D97F85" w:rsidR="00CB5B5B" w:rsidRPr="007D4198" w:rsidRDefault="001E74AE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часть у ліцензуванні та акредитації відповідних спеціальностей,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підготовці ліцензійних справ за спеціальностями та акредитаційних справ освітніх програм </w:t>
      </w:r>
      <w:r w:rsidR="0007189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Факультет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(Навчально-наукового інституту)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1B8D600" w14:textId="775CFD9D" w:rsidR="00CB5B5B" w:rsidRPr="007D4198" w:rsidRDefault="001E74AE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часть у впровадженні стандартів вищої освіти за ліцензованими спеціальностями (з урахуванням спеціалізацій).</w:t>
      </w:r>
    </w:p>
    <w:p w14:paraId="2AF6809D" w14:textId="7B4A133A" w:rsidR="00CB5B5B" w:rsidRPr="007D4198" w:rsidRDefault="001E74AE" w:rsidP="00181D6E">
      <w:pPr>
        <w:pStyle w:val="ab"/>
        <w:numPr>
          <w:ilvl w:val="2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4DB0CCDF" w14:textId="067111D0" w:rsidR="00CB5B5B" w:rsidRPr="007D4198" w:rsidRDefault="00407B4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Участь 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розробленн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вдосконаленн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переліків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компетентностей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програмних результатів навчання для підготовки здобувачів освіти відповідних рівнів за спеціальностями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Факультету (Навчально-наукового інституту).</w:t>
      </w:r>
    </w:p>
    <w:p w14:paraId="12B05C95" w14:textId="480CA7B3" w:rsidR="00CB5B5B" w:rsidRPr="007D4198" w:rsidRDefault="001E74AE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озроблення на підставі переліків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компетентностей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програмних результатів навчання або освітніх компонентів освітніх програм структурно-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логічних схем, навчальних і робочих навчальних планів зі спеціальностей 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2DC843E" w14:textId="5E656FFF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Організація розроблення програм 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освітніх компонент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навчальних дисциплін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F7532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и,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програм практик</w:t>
      </w:r>
      <w:r w:rsidR="00F7532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407B4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одаток 4)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0C9F645" w14:textId="78E6AF3B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Удосконалення змісту навчання з урахуванням сучасного рівня та перспектив розвитку науки, техніки, технологій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організації операційної діяльності</w:t>
      </w:r>
      <w:r w:rsidR="00F7532D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тощо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EF9944D" w14:textId="54D7003F" w:rsidR="00CB5B5B" w:rsidRPr="007D4198" w:rsidRDefault="00407B4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провадження прогресивних методів, новітніх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методик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сучасних інформаційних та інноваційних технологій навчання.</w:t>
      </w:r>
    </w:p>
    <w:p w14:paraId="412CD128" w14:textId="5662AA78" w:rsidR="00CB5B5B" w:rsidRPr="007D4198" w:rsidRDefault="00407B4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озроблення тематики курсових і дипломних (кваліфікаційних)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(робіт).</w:t>
      </w:r>
    </w:p>
    <w:p w14:paraId="6F60D4BA" w14:textId="0C21FAF6" w:rsidR="00CB5B5B" w:rsidRPr="007D4198" w:rsidRDefault="00407B4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озроблення та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забезпечення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актуальності навчально-методичних комплексів з навчальних дисциплін.</w:t>
      </w:r>
    </w:p>
    <w:p w14:paraId="70CDE4AB" w14:textId="7A723161" w:rsidR="00CB5B5B" w:rsidRPr="007D4198" w:rsidRDefault="00407B4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ідготовк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підручників, навчальних посібників, інших навчально-методичних матеріалів з освітніх компонент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(дисциплін) кафедр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 (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одаток 4), а також іншої навчальної літератури, засобів навчання та навчального обладнання.</w:t>
      </w:r>
    </w:p>
    <w:p w14:paraId="62AF67F7" w14:textId="01BD766D" w:rsidR="00CB5B5B" w:rsidRPr="007D4198" w:rsidRDefault="00407B4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3BECBFDE" w14:textId="02F64884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Інші функції </w:t>
      </w:r>
      <w:r w:rsidR="00D13B50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з законодавством та </w:t>
      </w:r>
      <w:r w:rsidR="00D13B5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відповідно до діючих в Університеті локальних нормативних документів, прийнятих в установленому</w:t>
      </w:r>
      <w:r w:rsidR="003D01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порядку</w:t>
      </w:r>
      <w:r w:rsidR="00872E42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48985D6" w14:textId="3D48B26A" w:rsidR="00CB5B5B" w:rsidRPr="007D4198" w:rsidRDefault="00CB5B5B" w:rsidP="00181D6E">
      <w:pPr>
        <w:pStyle w:val="2"/>
        <w:numPr>
          <w:ilvl w:val="1"/>
          <w:numId w:val="8"/>
        </w:numPr>
        <w:spacing w:before="0" w:after="0" w:line="240" w:lineRule="auto"/>
        <w:ind w:left="0" w:firstLine="567"/>
        <w:rPr>
          <w:rFonts w:ascii="Times New Roman" w:hAnsi="Times New Roman" w:cs="Times New Roman"/>
          <w:i w:val="0"/>
          <w:color w:val="000000" w:themeColor="text1"/>
          <w:lang w:val="uk-UA"/>
        </w:rPr>
      </w:pPr>
      <w:bookmarkStart w:id="6" w:name="_Toc206173825"/>
      <w:r w:rsidRPr="007D4198">
        <w:rPr>
          <w:rFonts w:ascii="Times New Roman" w:hAnsi="Times New Roman" w:cs="Times New Roman"/>
          <w:i w:val="0"/>
          <w:color w:val="000000" w:themeColor="text1"/>
          <w:lang w:val="uk-UA"/>
        </w:rPr>
        <w:t>З наукової роботи</w:t>
      </w:r>
      <w:bookmarkEnd w:id="6"/>
    </w:p>
    <w:p w14:paraId="2AE02295" w14:textId="0DEA32E8" w:rsidR="00CB5B5B" w:rsidRPr="007D4198" w:rsidRDefault="006C0BAF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підготовки наукових кадрів вищої кваліфікації (аспірантів, докторантів), зокрема іноземними громадянами.</w:t>
      </w:r>
    </w:p>
    <w:p w14:paraId="2F5796CE" w14:textId="595D8FDC" w:rsidR="00CB5B5B" w:rsidRPr="007D4198" w:rsidRDefault="008422C3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Надання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пропозицій щодо кандидатів для вступу до аспірантури 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докторантури. </w:t>
      </w:r>
    </w:p>
    <w:p w14:paraId="32E78A0B" w14:textId="5099E560" w:rsidR="00CB5B5B" w:rsidRPr="007D4198" w:rsidRDefault="008422C3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роведення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наукових,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науково-дослідних робіт (далі – НДР)</w:t>
      </w:r>
      <w:r w:rsidR="00644A8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напрямами наукових досліджень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 (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одаток 5)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C166F94" w14:textId="433C3BBC" w:rsidR="005E0DE6" w:rsidRPr="007D4198" w:rsidRDefault="00FD001C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Планування, організація, підготовка та проведення щорічних конференцій та/або інших наукових заходів Кафедри</w:t>
      </w:r>
      <w:r w:rsidR="005E0DE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5E0DE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одаток 5);</w:t>
      </w:r>
    </w:p>
    <w:p w14:paraId="77A79A30" w14:textId="59890599" w:rsidR="00CB5B5B" w:rsidRPr="007D4198" w:rsidRDefault="000424D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провадження результатів НДР у практичну діяльність та освітній процес.</w:t>
      </w:r>
    </w:p>
    <w:p w14:paraId="3DDCA02C" w14:textId="1057175E" w:rsidR="00CB5B5B" w:rsidRPr="007D4198" w:rsidRDefault="000424D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Розвиток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науково-педагогічних шкіл.</w:t>
      </w:r>
    </w:p>
    <w:p w14:paraId="53F998A4" w14:textId="3C26DB4E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ідготовк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видання публікацій (монографі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словник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довідник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стандарт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стат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ей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доповід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ей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тощо).</w:t>
      </w:r>
    </w:p>
    <w:p w14:paraId="23E57698" w14:textId="3C2828B2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алучення здобувачів вищої освіти до наукової роботи.</w:t>
      </w:r>
    </w:p>
    <w:p w14:paraId="35036F2D" w14:textId="77777777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14:paraId="5FCCCF89" w14:textId="5A142827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Участь у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проведенн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 та/або ІІ туру Всеукраїнських студентських олімпіад з дисциплін та спеціальностей.</w:t>
      </w:r>
    </w:p>
    <w:p w14:paraId="4F42B1D4" w14:textId="56621917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Обговорення кандидатур здобувачів вищої освіти та 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висування їх для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участі у Всеукраїнських конкурсах студентських НДР.</w:t>
      </w:r>
    </w:p>
    <w:p w14:paraId="7677D756" w14:textId="39B81AF9" w:rsidR="00872E42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Інші функції з наукової роботи </w:t>
      </w:r>
      <w:r w:rsidR="00D13B50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згідно з законодавством та </w:t>
      </w:r>
      <w:r w:rsidR="00D13B50"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відповідно до діючих в Університеті локальних нормативних документів, прийнятих в установленому порядку</w:t>
      </w:r>
    </w:p>
    <w:p w14:paraId="3A027FF7" w14:textId="66EFA1EA" w:rsidR="00CB5B5B" w:rsidRPr="007D4198" w:rsidRDefault="00CB5B5B" w:rsidP="00181D6E">
      <w:pPr>
        <w:pStyle w:val="2"/>
        <w:numPr>
          <w:ilvl w:val="1"/>
          <w:numId w:val="8"/>
        </w:numPr>
        <w:spacing w:before="0" w:after="0" w:line="240" w:lineRule="auto"/>
        <w:ind w:left="0" w:firstLine="567"/>
        <w:rPr>
          <w:rFonts w:ascii="Times New Roman" w:hAnsi="Times New Roman" w:cs="Times New Roman"/>
          <w:b w:val="0"/>
          <w:color w:val="000000" w:themeColor="text1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lang w:val="uk-UA"/>
        </w:rPr>
        <w:t xml:space="preserve"> </w:t>
      </w:r>
      <w:bookmarkStart w:id="7" w:name="_Toc206173826"/>
      <w:r w:rsidRPr="007D4198">
        <w:rPr>
          <w:rFonts w:ascii="Times New Roman" w:hAnsi="Times New Roman" w:cs="Times New Roman"/>
          <w:i w:val="0"/>
          <w:color w:val="000000" w:themeColor="text1"/>
          <w:lang w:val="uk-UA"/>
        </w:rPr>
        <w:t>З організаційної роботи</w:t>
      </w:r>
      <w:bookmarkEnd w:id="7"/>
    </w:p>
    <w:p w14:paraId="200FEFB0" w14:textId="336ECD74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Надання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пропозицій щодо матеріального стимулювання </w:t>
      </w:r>
      <w:r w:rsidR="003F3A9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заохочення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 успішне навчання і зразкову поведінку здобувачів вищої освіти та їх соціального забезпечення.</w:t>
      </w:r>
    </w:p>
    <w:p w14:paraId="1E6B0643" w14:textId="64F6284A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Організація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стажування та підвищення кваліфікації </w:t>
      </w:r>
      <w:r w:rsidR="003F3A9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наукових,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науково-педагогічних 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педагогічних працівників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ADBEB38" w14:textId="40006177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озвиток професійної культури, дотримання етичних норм, правил внутрішнього розпорядку Університету, 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політик Університету,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забезпечення атмосфери вимогливості, добр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озичливості та взаємної поваги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1DB83A2" w14:textId="41ED6838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Встановлення творчих </w:t>
      </w:r>
      <w:proofErr w:type="spellStart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зв’язків</w:t>
      </w:r>
      <w:proofErr w:type="spellEnd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іншими закладами</w:t>
      </w:r>
      <w:r w:rsidR="003D01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вищої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освіти, галузевими організаціями, підприємствами, науково-дослідними інститутами, зокрема іноземними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тощо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D55B1D8" w14:textId="27387A2E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півпрац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кафедрами інших </w:t>
      </w:r>
      <w:r w:rsidR="0007189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факультетів 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(Н</w:t>
      </w:r>
      <w:r w:rsidR="0007189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авчально-наукових інститутів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), структурними підрозділами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Університету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B949D0F" w14:textId="31DA81C9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профорієнтаційних заходів та заходів із залучення осіб на навчання за галузями знань 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спеціальностями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F5A3060" w14:textId="54FD214D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Сприяння працевлаштуванню випускників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роботи із забезпечення творчих </w:t>
      </w:r>
      <w:proofErr w:type="spellStart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зв’язків</w:t>
      </w:r>
      <w:proofErr w:type="spellEnd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випускниками.</w:t>
      </w:r>
    </w:p>
    <w:p w14:paraId="21D8BE4B" w14:textId="3DF12300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Оприлюднення актуальної інформації</w:t>
      </w:r>
      <w:r w:rsidR="00842F6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результатів діяльності 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офіційному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веб-сайті кафедр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 (за наявності)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5C60A3B0" w14:textId="1E1681A6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участі працівників 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у роботі експертних рад, комісій, робочих груп тощо Міністерства освіти і науки України, інших 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державних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органів забезпечення якості освіти, спеціалізованих радах із захисту дисертацій.</w:t>
      </w:r>
    </w:p>
    <w:p w14:paraId="02747D98" w14:textId="26B1BB1C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Підготовка та надання разом з органами самоврядування матеріалів для визначення рейтинг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науково-педагогічних і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педагогічних працівників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Факультету (Навчально-наукового інституту)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A02DDDA" w14:textId="01A27083" w:rsidR="00CB5B5B" w:rsidRPr="007D4198" w:rsidRDefault="00B232E2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Участь у наданні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платних освітніх та інших послуг відповідно до Законодавства України 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нормативних документів Університету.</w:t>
      </w:r>
    </w:p>
    <w:p w14:paraId="6B05BF6C" w14:textId="3CD6D806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Провадження іншої, не забороненої законодавством України діяльності, пов’язаної із завданнями </w:t>
      </w:r>
      <w:r w:rsidR="0007189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Факультет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B232E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(Навчально-наукового інституту)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та Університету</w:t>
      </w:r>
      <w:r w:rsidR="00D2552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568D9129" w14:textId="4FC31493" w:rsidR="00CB5B5B" w:rsidRPr="007D4198" w:rsidRDefault="00CB5B5B" w:rsidP="00181D6E">
      <w:pPr>
        <w:pStyle w:val="2"/>
        <w:numPr>
          <w:ilvl w:val="1"/>
          <w:numId w:val="8"/>
        </w:numPr>
        <w:spacing w:before="0" w:after="0" w:line="240" w:lineRule="auto"/>
        <w:ind w:left="0" w:firstLine="567"/>
        <w:rPr>
          <w:rFonts w:ascii="Times New Roman" w:hAnsi="Times New Roman" w:cs="Times New Roman"/>
          <w:i w:val="0"/>
          <w:color w:val="000000" w:themeColor="text1"/>
          <w:lang w:val="uk-UA"/>
        </w:rPr>
      </w:pPr>
      <w:bookmarkStart w:id="8" w:name="_Toc206173827"/>
      <w:r w:rsidRPr="007D4198">
        <w:rPr>
          <w:rFonts w:ascii="Times New Roman" w:hAnsi="Times New Roman" w:cs="Times New Roman"/>
          <w:i w:val="0"/>
          <w:color w:val="000000" w:themeColor="text1"/>
          <w:lang w:val="uk-UA"/>
        </w:rPr>
        <w:t>З виховної роботи</w:t>
      </w:r>
      <w:bookmarkEnd w:id="8"/>
    </w:p>
    <w:p w14:paraId="1006C6B6" w14:textId="77777777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6F01EE69" w14:textId="327A2A67" w:rsidR="00CB5B5B" w:rsidRPr="007D4198" w:rsidRDefault="008229D9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Виконання заходів згідно з п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лан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ами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виховної роботи, зокрема в гуртожитках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вдосконалення навчально-виховного процесу </w:t>
      </w:r>
      <w:r w:rsidR="0007189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Факультет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(Навчально-наукового інституту)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824181F" w14:textId="63194188" w:rsidR="00CB5B5B" w:rsidRPr="007D4198" w:rsidRDefault="008229D9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</w:t>
      </w:r>
      <w:r w:rsidR="0011475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виховної роботи серед учасників освітнього процесу</w:t>
      </w:r>
      <w:r w:rsidR="00AF2CA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спрямованої на дотримання </w:t>
      </w:r>
      <w:r w:rsidR="00BD1B7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академічної доброчесності та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морально-етичних норм поведінки як в Університеті</w:t>
      </w:r>
      <w:r w:rsidR="00AF2CA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так і за його межами, запобігання і протидії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булінгу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мобінгу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іншим конфліктам,  дбайливе ставлення до майна Університету.</w:t>
      </w:r>
    </w:p>
    <w:p w14:paraId="69981AC6" w14:textId="224BF1B3" w:rsidR="00CB5B5B" w:rsidRPr="007D4198" w:rsidRDefault="008229D9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Подання кандидатур для призначення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наставників (кураторів) академічних груп.</w:t>
      </w:r>
    </w:p>
    <w:p w14:paraId="651E1989" w14:textId="5799531D" w:rsidR="00CB5B5B" w:rsidRPr="007D4198" w:rsidRDefault="0058589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Участь у запланованих Факультетом (Навчально-науковим інститутом)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заход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ах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соціально-психологічної адаптації першокурсників, інших здобувачів освіти, </w:t>
      </w:r>
      <w:r w:rsidR="00AF2CA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які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потребують допомоги, підтримання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зв’язків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родинами здобувачів вищої освіти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патріотично-виховної роботи.</w:t>
      </w:r>
    </w:p>
    <w:p w14:paraId="4EC688AA" w14:textId="3861D83E" w:rsidR="00CB5B5B" w:rsidRPr="007D4198" w:rsidRDefault="0058589D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Участь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загальноуніверситетських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культурно-масових та спортивних заходах.</w:t>
      </w:r>
    </w:p>
    <w:p w14:paraId="3F498E31" w14:textId="13ED95A0" w:rsidR="00872E42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767CA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розпоряджень ректора, проректора згідно з розподілом </w:t>
      </w:r>
      <w:r w:rsidR="00F707E1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обов’язків між ректором та проректорами Університету</w:t>
      </w:r>
      <w:r w:rsidR="00872E42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розпоряджень декана (директора) факультету (навчально-наукового інституту)</w:t>
      </w:r>
      <w:r w:rsidR="00AF2CAF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тощо</w:t>
      </w:r>
      <w:r w:rsidR="00872E42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8FEA7FC" w14:textId="1C91D127" w:rsidR="00CB5B5B" w:rsidRPr="007D4198" w:rsidRDefault="00CB5B5B" w:rsidP="00181D6E">
      <w:pPr>
        <w:pStyle w:val="2"/>
        <w:numPr>
          <w:ilvl w:val="1"/>
          <w:numId w:val="8"/>
        </w:numPr>
        <w:spacing w:before="0" w:after="0" w:line="240" w:lineRule="auto"/>
        <w:ind w:left="0" w:firstLine="567"/>
        <w:rPr>
          <w:rFonts w:ascii="Times New Roman" w:hAnsi="Times New Roman" w:cs="Times New Roman"/>
          <w:i w:val="0"/>
          <w:color w:val="000000" w:themeColor="text1"/>
          <w:lang w:val="uk-UA"/>
        </w:rPr>
      </w:pPr>
      <w:bookmarkStart w:id="9" w:name="_Toc206173828"/>
      <w:r w:rsidRPr="007D4198">
        <w:rPr>
          <w:rFonts w:ascii="Times New Roman" w:hAnsi="Times New Roman" w:cs="Times New Roman"/>
          <w:i w:val="0"/>
          <w:color w:val="000000" w:themeColor="text1"/>
          <w:lang w:val="uk-UA"/>
        </w:rPr>
        <w:t>З міжнародної діяльності</w:t>
      </w:r>
      <w:bookmarkEnd w:id="9"/>
    </w:p>
    <w:p w14:paraId="6C7F4FE0" w14:textId="2F91F5CD" w:rsidR="00CB5B5B" w:rsidRPr="007D4198" w:rsidRDefault="00CE703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Участь у з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дійсненн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6B2842B4" w14:textId="4BCDB585" w:rsidR="00CB5B5B" w:rsidRPr="007D4198" w:rsidRDefault="00CE703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Участь 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заход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ах Університету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інтеграції в міжнародний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освітньо</w:t>
      </w:r>
      <w:proofErr w:type="spellEnd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-науковий простір, зокрема 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залучення до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участ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міжнародних конференціях, семінарах, конкурсах, виставках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тощо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293D6D3" w14:textId="2A24CFBF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Вивчення міжнародного досвіду підготовки фахівців за профілем </w:t>
      </w:r>
      <w:r w:rsidR="00CE703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та використання його в </w:t>
      </w:r>
      <w:r w:rsidR="00BD1B7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освітньому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процесі.</w:t>
      </w:r>
    </w:p>
    <w:p w14:paraId="7CA511A0" w14:textId="21117739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Презентація діяльності та досягнень </w:t>
      </w:r>
      <w:r w:rsidR="00CE703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 міжнародному рівні, зокрема через 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офіційний </w:t>
      </w:r>
      <w:proofErr w:type="spellStart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вебсайт</w:t>
      </w:r>
      <w:proofErr w:type="spellEnd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E703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 (за наявності)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3A21113" w14:textId="71CF0835" w:rsidR="00CB5B5B" w:rsidRPr="007D4198" w:rsidRDefault="00CE703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Сприяння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мобільності, обміну здобувачами вищої освіти та науково-педагогічними, педагогічними чи науковими працівниками зі спорідненими 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кафедрами, </w:t>
      </w:r>
      <w:r w:rsidR="0007189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факультет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ами (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Навчально-науковими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інститутами) університетів-партнерів згідно 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догово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рами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14:paraId="5B75F0AC" w14:textId="31F0EFAC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Участь у виконанні міжнародних освітніх </w:t>
      </w:r>
      <w:proofErr w:type="spellStart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програм</w:t>
      </w:r>
      <w:r w:rsidR="00CE703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досліджень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A7BFA58" w14:textId="51ED8860" w:rsidR="00CB5B5B" w:rsidRPr="007D4198" w:rsidRDefault="00CE7036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Підтримання </w:t>
      </w:r>
      <w:proofErr w:type="spellStart"/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зв’я</w:t>
      </w:r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зків</w:t>
      </w:r>
      <w:proofErr w:type="spellEnd"/>
      <w:r w:rsidR="00E148E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іноземними випускниками К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(за їх наявності).</w:t>
      </w:r>
    </w:p>
    <w:p w14:paraId="713FD822" w14:textId="544938BC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Участь у міжнародній інтеграції у сфері підготовки кадрів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тому числі через програми подвійних дипломів.</w:t>
      </w:r>
    </w:p>
    <w:p w14:paraId="5536B0D5" w14:textId="14C629F9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Інші функції з міжнародної діяльності</w:t>
      </w:r>
      <w:r w:rsidR="00987D00" w:rsidRPr="007D4198">
        <w:rPr>
          <w:color w:val="000000" w:themeColor="text1"/>
        </w:rPr>
        <w:t xml:space="preserve"> </w:t>
      </w:r>
      <w:r w:rsidR="00987D00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законодавством та відповідно до діючих в Університеті локальних нормативних документів, прийнятих в установленому порядку</w:t>
      </w:r>
      <w:r w:rsidR="00863049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BE8A966" w14:textId="18126555" w:rsidR="00F707E1" w:rsidRPr="007D4198" w:rsidRDefault="00F707E1" w:rsidP="00181D6E">
      <w:pPr>
        <w:pStyle w:val="2"/>
        <w:numPr>
          <w:ilvl w:val="1"/>
          <w:numId w:val="8"/>
        </w:numPr>
        <w:spacing w:before="0" w:after="0" w:line="240" w:lineRule="auto"/>
        <w:ind w:left="0" w:firstLine="567"/>
        <w:rPr>
          <w:rFonts w:ascii="Times New Roman" w:hAnsi="Times New Roman" w:cs="Times New Roman"/>
          <w:i w:val="0"/>
          <w:color w:val="000000" w:themeColor="text1"/>
          <w:lang w:val="uk-UA"/>
        </w:rPr>
      </w:pPr>
      <w:bookmarkStart w:id="10" w:name="_Toc206173829"/>
      <w:r w:rsidRPr="007D4198">
        <w:rPr>
          <w:rFonts w:ascii="Times New Roman" w:hAnsi="Times New Roman" w:cs="Times New Roman"/>
          <w:i w:val="0"/>
          <w:color w:val="000000" w:themeColor="text1"/>
          <w:lang w:val="uk-UA"/>
        </w:rPr>
        <w:t>Інші</w:t>
      </w:r>
      <w:bookmarkEnd w:id="10"/>
    </w:p>
    <w:p w14:paraId="2E2AC494" w14:textId="3A28C168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ведення </w:t>
      </w:r>
      <w:r w:rsidR="00C549A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збереження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документації </w:t>
      </w:r>
      <w:r w:rsidR="00AE57E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549A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встановленому порядку та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відповідно до номенклатури, у тому числі з використанням спеціалізован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програмного забезпечення</w:t>
      </w:r>
      <w:r w:rsidR="00C549A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C549A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електронній формі та/або на паперових носіях.</w:t>
      </w:r>
    </w:p>
    <w:p w14:paraId="39C43C81" w14:textId="663CD322" w:rsidR="00CB5B5B" w:rsidRPr="007D4198" w:rsidRDefault="00CB5B5B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Забезпечення дотримання науково-педагогічними, науковими, педагогічними працівниками</w:t>
      </w:r>
      <w:r w:rsidR="00AE57E8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академічної доброчесності в освітньому</w:t>
      </w:r>
      <w:r w:rsidR="00C549A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процесі та науковій діяльності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4DF4257" w14:textId="77777777" w:rsidR="00444825" w:rsidRPr="007D4198" w:rsidRDefault="00444825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дотримання працівниками Кафедри вимог нормативно-правових актів з охорони праці та безпеки життєдіяльності. </w:t>
      </w:r>
    </w:p>
    <w:p w14:paraId="467CA52E" w14:textId="489080C8" w:rsidR="00444825" w:rsidRPr="007D4198" w:rsidRDefault="00444825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Проведення на Кафедрі інструктажів з охорони праці, безпеки життєдіяльності, цивільного захисту з здобувачами вищої освіти та </w:t>
      </w:r>
      <w:r w:rsidR="00270743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працівниками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кафедри.</w:t>
      </w:r>
    </w:p>
    <w:p w14:paraId="3851F96E" w14:textId="7D4FFDFC" w:rsidR="00CB5B5B" w:rsidRPr="007D4198" w:rsidRDefault="00270743" w:rsidP="00181D6E">
      <w:pPr>
        <w:pStyle w:val="ab"/>
        <w:numPr>
          <w:ilvl w:val="2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икон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ання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інш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функці</w:t>
      </w:r>
      <w:r w:rsidR="00767C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 межах повноважень, визначених законодавством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відповідно до діючих в Університеті локальних нормативних документів, прийнятих в установленому порядку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32826C9" w14:textId="77777777" w:rsidR="00CB5B5B" w:rsidRPr="007D4198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6648DEA" w14:textId="41328E2D" w:rsidR="00CB5B5B" w:rsidRPr="007D4198" w:rsidRDefault="0064183E" w:rsidP="00181D6E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11" w:name="_Toc206173830"/>
      <w:r w:rsidRPr="007D4198">
        <w:rPr>
          <w:caps/>
          <w:color w:val="000000" w:themeColor="text1"/>
          <w:sz w:val="28"/>
          <w:szCs w:val="28"/>
          <w:lang w:val="uk-UA"/>
        </w:rPr>
        <w:t>СТРУКТУРА ТА КЕРІВНИЦТВО КАФЕДРИ</w:t>
      </w:r>
      <w:bookmarkEnd w:id="11"/>
    </w:p>
    <w:p w14:paraId="25652AC3" w14:textId="77777777" w:rsidR="002657D2" w:rsidRPr="007D4198" w:rsidRDefault="002657D2" w:rsidP="002657D2">
      <w:pPr>
        <w:pStyle w:val="ab"/>
        <w:shd w:val="clear" w:color="auto" w:fill="FFFFFF"/>
        <w:tabs>
          <w:tab w:val="left" w:pos="554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</w:p>
    <w:p w14:paraId="2A6296FD" w14:textId="7E4D4024" w:rsidR="0064183E" w:rsidRPr="007D4198" w:rsidRDefault="0064183E" w:rsidP="00181D6E">
      <w:pPr>
        <w:pStyle w:val="ab"/>
        <w:numPr>
          <w:ilvl w:val="1"/>
          <w:numId w:val="9"/>
        </w:numP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</w:t>
      </w: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(</w:t>
      </w:r>
      <w:r w:rsidR="0015376E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>д</w:t>
      </w: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>одаток 3).</w:t>
      </w:r>
    </w:p>
    <w:p w14:paraId="03C80E3B" w14:textId="2E0ED7B4" w:rsidR="0064183E" w:rsidRPr="007D4198" w:rsidRDefault="009C5DF7" w:rsidP="00EF16CF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>У складі К</w:t>
      </w:r>
      <w:r w:rsidR="0064183E"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 </w:t>
      </w:r>
    </w:p>
    <w:p w14:paraId="1267D258" w14:textId="74A2922C" w:rsidR="0064183E" w:rsidRPr="007D4198" w:rsidRDefault="0064183E" w:rsidP="00EF16CF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>Створення підрозділів та секцій Кафедри здійснюється рішенням Вченої ради Університету</w:t>
      </w:r>
      <w:r w:rsidR="0015376E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>,</w:t>
      </w: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</w:t>
      </w:r>
      <w:r w:rsidR="009C5DF7"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>, що</w:t>
      </w:r>
      <w:r w:rsidRPr="007D4198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вводиться в дію наказом ректора.</w:t>
      </w:r>
    </w:p>
    <w:p w14:paraId="56FBBE10" w14:textId="5D70E33E" w:rsidR="00311FF9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Керівництво діяльністю кафедри здійснює завідувач кафедри,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який не може перебувати на посаді більш як два строки.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4ECFBF02" w14:textId="0465B0AC" w:rsidR="00311FF9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Завідувач кафедри обирається за конкурсом Вченою радою Університету таємним голосуванням на п’ять років</w:t>
      </w:r>
      <w:r w:rsidR="009C5DF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Ректор Університету укладає із завідувачем кафедри контракт. </w:t>
      </w:r>
    </w:p>
    <w:p w14:paraId="5D5BC4F9" w14:textId="6B7A5304" w:rsidR="0064183E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Завідувач кафедри: </w:t>
      </w:r>
    </w:p>
    <w:p w14:paraId="24A067AA" w14:textId="3D4DC918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1) забезпечує </w:t>
      </w:r>
      <w:r w:rsidR="009C5DF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реалізацію функцій і виконання завдань Кафедри; </w:t>
      </w:r>
    </w:p>
    <w:p w14:paraId="38B5AB1E" w14:textId="4B784932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2) </w:t>
      </w:r>
      <w:r w:rsidR="009C5DF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розподіляє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функціональні обов'язки</w:t>
      </w:r>
      <w:r w:rsidR="009C5DF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між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C5DF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працівниками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афедри; </w:t>
      </w:r>
    </w:p>
    <w:p w14:paraId="2C7266E1" w14:textId="3A5861B8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3) забезпечує підготовку </w:t>
      </w:r>
      <w:r w:rsidR="000D3C25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освітніх </w:t>
      </w:r>
      <w:r w:rsidR="009C5DF7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програм</w:t>
      </w:r>
      <w:r w:rsidR="0086304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програм освітніх компонент</w:t>
      </w:r>
      <w:r w:rsidR="001537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14:paraId="48A9BCAB" w14:textId="4DAF83CC" w:rsidR="0064183E" w:rsidRPr="007D4198" w:rsidRDefault="000D3C25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 керує роботою зі складання індивідуальних планів роботи науково</w:t>
      </w:r>
      <w:r w:rsidR="005E7B5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педагогічних працівників, визначає завдання науково-педагогічним працівникам з навчальної, наукової, методичної </w:t>
      </w:r>
      <w:r w:rsidR="001537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й 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організаційної роботи; </w:t>
      </w:r>
    </w:p>
    <w:p w14:paraId="1ED0498E" w14:textId="77777777" w:rsidR="000D3C25" w:rsidRPr="007D4198" w:rsidRDefault="000D3C25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) контролює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виконання посадових інструкцій працівників;</w:t>
      </w:r>
    </w:p>
    <w:p w14:paraId="50D8CD07" w14:textId="03D68EB5" w:rsidR="0064183E" w:rsidRPr="007D4198" w:rsidRDefault="000D3C25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) організовує звітування науково-педагогічних працівників; </w:t>
      </w:r>
    </w:p>
    <w:p w14:paraId="06E55D97" w14:textId="6328FC98" w:rsidR="005E7B5F" w:rsidRPr="007D4198" w:rsidRDefault="000D3C25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="005E7B5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 забезпечує виконання планів роботи кафедри, навчальних планів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 програм навчальних дисциплін</w:t>
      </w:r>
      <w:r w:rsidR="005E7B5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14:paraId="76672F3F" w14:textId="65FEC7C8" w:rsidR="000D3C25" w:rsidRPr="007D4198" w:rsidRDefault="000D3C25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="005E7B5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 контролює виконання працівниками індивідуальних планів, показників ефективності, закріплених в контрактах, укладених з науково-педагогічними працівниками.</w:t>
      </w:r>
    </w:p>
    <w:p w14:paraId="1C40C941" w14:textId="6F8C800A" w:rsidR="005E7B5F" w:rsidRPr="007D4198" w:rsidRDefault="005E7B5F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учасниками освітнього процесу вимог законодавства та інших нормативних актів, трудову дисципліну, всі види роботи працівників;</w:t>
      </w:r>
    </w:p>
    <w:p w14:paraId="283E66F4" w14:textId="01A61363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9) організовує щорічне </w:t>
      </w:r>
      <w:proofErr w:type="spellStart"/>
      <w:r w:rsidR="00E658E0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</w:t>
      </w:r>
      <w:r w:rsidR="00F27F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тингування</w:t>
      </w:r>
      <w:proofErr w:type="spellEnd"/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науково-педагогічних, наукових та педагогічних пра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цівників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афедри; </w:t>
      </w:r>
    </w:p>
    <w:p w14:paraId="7D005735" w14:textId="3C2FCEF2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10) контролює підготовку аспірантів і докторантів 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афедри;</w:t>
      </w:r>
    </w:p>
    <w:p w14:paraId="61AD0A1D" w14:textId="77777777" w:rsidR="00E658E0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11)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подає керівництву факультету (Н</w:t>
      </w:r>
      <w:r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авчально-наукового інституту)  пропозиції про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:</w:t>
      </w:r>
    </w:p>
    <w:p w14:paraId="01E2E781" w14:textId="56972C53" w:rsidR="00E658E0" w:rsidRPr="007D4198" w:rsidRDefault="00F27F01" w:rsidP="00F27F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49" w:firstLine="283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працевлаштування</w:t>
      </w:r>
      <w:r w:rsidR="00863049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,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звільнення 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працівників Кафедри,</w:t>
      </w:r>
    </w:p>
    <w:p w14:paraId="43E57833" w14:textId="77777777" w:rsidR="00F27F01" w:rsidRDefault="00F27F01" w:rsidP="00F27F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49" w:firstLine="283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за необхідності залучення до роботи на Кафедрі </w:t>
      </w:r>
      <w:r w:rsidR="00C2531D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сумісників (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у межах установленого фонду заробітної плати і чисельності працівників</w:t>
      </w:r>
      <w:r w:rsidR="00C2531D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)</w:t>
      </w:r>
      <w:r w:rsidR="00E658E0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,</w:t>
      </w:r>
    </w:p>
    <w:p w14:paraId="484609CF" w14:textId="4549E7A1" w:rsidR="004D7604" w:rsidRPr="00F27F01" w:rsidRDefault="00F27F01" w:rsidP="00F27F01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49" w:firstLine="283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</w:t>
      </w: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658E0"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внесення змін до</w:t>
      </w:r>
      <w:r w:rsidR="0064183E"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штатн</w:t>
      </w:r>
      <w:r w:rsidR="00E658E0"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ого</w:t>
      </w:r>
      <w:r w:rsidR="0064183E"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розпис</w:t>
      </w:r>
      <w:r w:rsidR="00E658E0"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у</w:t>
      </w:r>
      <w:r w:rsidR="0064183E"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,</w:t>
      </w:r>
    </w:p>
    <w:p w14:paraId="0F8215D6" w14:textId="247E6A22" w:rsidR="004D7604" w:rsidRPr="007D4198" w:rsidRDefault="0064183E" w:rsidP="00F27F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49" w:firstLine="283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</w:t>
      </w:r>
      <w:r w:rsidR="00F27F01"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 w:rsidR="00F27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моральне і мате</w:t>
      </w:r>
      <w:r w:rsidR="004D7604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ріальне заохочення працівників К</w:t>
      </w:r>
      <w:r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афедри,</w:t>
      </w:r>
    </w:p>
    <w:p w14:paraId="4997E836" w14:textId="7AFFDAC8" w:rsidR="004D7604" w:rsidRPr="00F27F01" w:rsidRDefault="004D7604" w:rsidP="00181D6E">
      <w:pPr>
        <w:pStyle w:val="ab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 w:rsidRPr="00F27F0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реорганізацію/ліквідацію Кафедри або зміни її профілю, назви тощо,</w:t>
      </w:r>
    </w:p>
    <w:p w14:paraId="111E91C8" w14:textId="6B042481" w:rsidR="0064183E" w:rsidRPr="007D4198" w:rsidRDefault="00F27F01" w:rsidP="00F27F0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49" w:firstLine="283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</w:pPr>
      <w:r w:rsidRPr="007864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пр</w:t>
      </w:r>
      <w:r w:rsidR="004D7604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>о заходи дисциплінарного впливу.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uk-UA"/>
        </w:rPr>
        <w:t xml:space="preserve"> </w:t>
      </w:r>
    </w:p>
    <w:p w14:paraId="5CCB4D24" w14:textId="7BBAA9B7" w:rsidR="0064183E" w:rsidRPr="007D4198" w:rsidRDefault="009C6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12) забезпечує ведення на К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афедрі документації з науково-методичного та організаційного забезпечення освітнього процесу; </w:t>
      </w:r>
    </w:p>
    <w:p w14:paraId="7E5B53B6" w14:textId="77777777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13) забезпечує розвиток матеріально-технічної бази освітнього процесу і наукових досліджень; </w:t>
      </w:r>
    </w:p>
    <w:p w14:paraId="10A77411" w14:textId="33C73E06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14) відповідає за розробку та виконання програми працевлаштування випускників 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афедри; </w:t>
      </w:r>
    </w:p>
    <w:p w14:paraId="031C68E7" w14:textId="24CBC723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15) забезпечує здійснення заходів із запобігання корупції; </w:t>
      </w:r>
    </w:p>
    <w:p w14:paraId="73F10649" w14:textId="77777777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14:paraId="008B0A59" w14:textId="77777777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17) забезпечує безпечні умови навчання та праці; </w:t>
      </w:r>
    </w:p>
    <w:p w14:paraId="7118AB0E" w14:textId="0F8D5EDD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18) щорічно звітує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 зборах трудового колективу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афедри, які дають оцінку його роботі; </w:t>
      </w:r>
    </w:p>
    <w:p w14:paraId="5A67372A" w14:textId="77777777" w:rsidR="0064183E" w:rsidRPr="007D4198" w:rsidRDefault="0064183E" w:rsidP="00EF16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19) контролює дотримання науково-педагогічними, науковими, педагогічними працівниками кафедри академічної доброчесності в освітньому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процесі та науковій діяльності. </w:t>
      </w:r>
    </w:p>
    <w:p w14:paraId="29AE9A86" w14:textId="35B6C7F2" w:rsidR="00311FF9" w:rsidRPr="007D4198" w:rsidRDefault="009C6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Завідувач К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афедри несе персональну відпові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дальність за результати роботи К</w:t>
      </w:r>
      <w:r w:rsidR="00641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афедри. </w:t>
      </w:r>
    </w:p>
    <w:p w14:paraId="60D33E4D" w14:textId="13022AE4" w:rsidR="00311FF9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ндидатури на посаду завідувача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ри та щорічні звіти завідувача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афедри обговорюють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 зборах трудового колективу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афедри, 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яких мають право брати участь всі </w:t>
      </w:r>
      <w:r w:rsidR="009C683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працівники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афедри. Збори обирають головуючого </w:t>
      </w:r>
      <w:r w:rsidR="009752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секретаря. </w:t>
      </w:r>
    </w:p>
    <w:p w14:paraId="46EB5D2A" w14:textId="3A0F0017" w:rsidR="00311FF9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 результатами обговорення кандидатур на посаду завідувача каф</w:t>
      </w:r>
      <w:r w:rsidR="00882B9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едри збори трудового колективу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 таємним голосуванням більшістю голосів присутніх приймають висновки про професійні </w:t>
      </w:r>
      <w:r w:rsidR="009752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особистісні якості претендентів та відповідні пропозиції. </w:t>
      </w:r>
    </w:p>
    <w:p w14:paraId="1BD0F8B4" w14:textId="497DF8F2" w:rsidR="00311FF9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 результатами обговорення звіту завідувача </w:t>
      </w:r>
      <w:r w:rsidR="00882B9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</w:t>
      </w:r>
      <w:r w:rsidR="00882B9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едри збори трудового колективу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 дають оцінку його роботі протягом року. </w:t>
      </w:r>
    </w:p>
    <w:p w14:paraId="0E2F2C6F" w14:textId="6B3666CA" w:rsidR="00311FF9" w:rsidRPr="007D4198" w:rsidRDefault="0064183E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Ректор Університету може достроково розірвати контракт із за</w:t>
      </w:r>
      <w:r w:rsidR="00882B9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відувачем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афедри з підстав, визначених законодавством про працю, а також за поданням вченої ради факультету (навчально-наукового інсти</w:t>
      </w:r>
      <w:r w:rsidR="00882B9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туту), зокрема  за порушення завідувачем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 умов контракту. </w:t>
      </w:r>
    </w:p>
    <w:p w14:paraId="547877EB" w14:textId="0294A103" w:rsidR="00CB5B5B" w:rsidRPr="007D4198" w:rsidRDefault="00882B99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Завідувач К</w:t>
      </w:r>
      <w:r w:rsidR="00371B2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несе персональну відповідальність за результати роботи </w:t>
      </w:r>
      <w:r w:rsidR="00371B26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1CE2416" w14:textId="600434AF" w:rsidR="00882B99" w:rsidRPr="007D4198" w:rsidRDefault="00882B99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Завідувач К</w:t>
      </w:r>
      <w:r w:rsidR="00BB58A5" w:rsidRPr="007D4198">
        <w:rPr>
          <w:color w:val="000000" w:themeColor="text1"/>
          <w:sz w:val="28"/>
          <w:szCs w:val="28"/>
        </w:rPr>
        <w:t>афедри може делегувати частину своїх повноважень заступникам</w:t>
      </w:r>
      <w:r w:rsidRPr="007D4198">
        <w:rPr>
          <w:color w:val="000000" w:themeColor="text1"/>
          <w:sz w:val="28"/>
          <w:szCs w:val="28"/>
        </w:rPr>
        <w:t xml:space="preserve"> (на громадських засадах)</w:t>
      </w:r>
      <w:r w:rsidR="00BB58A5" w:rsidRPr="007D4198">
        <w:rPr>
          <w:color w:val="000000" w:themeColor="text1"/>
          <w:sz w:val="28"/>
          <w:szCs w:val="28"/>
        </w:rPr>
        <w:t xml:space="preserve">. </w:t>
      </w:r>
    </w:p>
    <w:p w14:paraId="061DB3AB" w14:textId="42984D58" w:rsidR="00BB58A5" w:rsidRPr="007D4198" w:rsidRDefault="00BB58A5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На</w:t>
      </w:r>
      <w:r w:rsidR="00882B99" w:rsidRPr="007D4198">
        <w:rPr>
          <w:color w:val="000000" w:themeColor="text1"/>
          <w:sz w:val="28"/>
          <w:szCs w:val="28"/>
        </w:rPr>
        <w:t xml:space="preserve"> період відсутності завідувача К</w:t>
      </w:r>
      <w:r w:rsidRPr="007D4198">
        <w:rPr>
          <w:color w:val="000000" w:themeColor="text1"/>
          <w:sz w:val="28"/>
          <w:szCs w:val="28"/>
        </w:rPr>
        <w:t>афедри (відпустка, хвороба, відрядження</w:t>
      </w:r>
      <w:r w:rsidR="00882B99" w:rsidRPr="007D4198">
        <w:rPr>
          <w:color w:val="000000" w:themeColor="text1"/>
          <w:sz w:val="28"/>
          <w:szCs w:val="28"/>
        </w:rPr>
        <w:t xml:space="preserve"> тощо</w:t>
      </w:r>
      <w:r w:rsidRPr="007D4198">
        <w:rPr>
          <w:color w:val="000000" w:themeColor="text1"/>
          <w:sz w:val="28"/>
          <w:szCs w:val="28"/>
        </w:rPr>
        <w:t>) його обов’язки виконує особа, яка призначена наказом ректора Університету.</w:t>
      </w:r>
    </w:p>
    <w:p w14:paraId="091596BC" w14:textId="12BA66B4" w:rsidR="00882B99" w:rsidRPr="007D4198" w:rsidRDefault="00882B99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Розпорядженням завідувача К</w:t>
      </w:r>
      <w:r w:rsidR="00BB58A5" w:rsidRPr="007D4198">
        <w:rPr>
          <w:color w:val="000000" w:themeColor="text1"/>
          <w:sz w:val="28"/>
          <w:szCs w:val="28"/>
        </w:rPr>
        <w:t xml:space="preserve">афедри відповідно до рішення засідання Кафедри із числа працівників Кафедри можуть </w:t>
      </w:r>
      <w:r w:rsidR="00D04A6D" w:rsidRPr="007D4198">
        <w:rPr>
          <w:color w:val="000000" w:themeColor="text1"/>
          <w:sz w:val="28"/>
          <w:szCs w:val="28"/>
        </w:rPr>
        <w:t>визначатися</w:t>
      </w:r>
      <w:r w:rsidR="00BB58A5" w:rsidRPr="007D4198">
        <w:rPr>
          <w:color w:val="000000" w:themeColor="text1"/>
          <w:sz w:val="28"/>
          <w:szCs w:val="28"/>
        </w:rPr>
        <w:t xml:space="preserve"> відповідальні:  </w:t>
      </w:r>
    </w:p>
    <w:p w14:paraId="15A5E137" w14:textId="77777777" w:rsidR="00882B99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 організацію</w:t>
      </w:r>
      <w:r w:rsidR="00882B99" w:rsidRPr="007D4198">
        <w:rPr>
          <w:color w:val="000000" w:themeColor="text1"/>
          <w:sz w:val="28"/>
          <w:szCs w:val="28"/>
        </w:rPr>
        <w:t xml:space="preserve"> та контроль освітнього процесу;</w:t>
      </w:r>
    </w:p>
    <w:p w14:paraId="01477A38" w14:textId="77777777" w:rsidR="00882B99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 </w:t>
      </w:r>
      <w:r w:rsidR="00882B99" w:rsidRPr="007D4198">
        <w:rPr>
          <w:color w:val="000000" w:themeColor="text1"/>
          <w:sz w:val="28"/>
          <w:szCs w:val="28"/>
        </w:rPr>
        <w:t>за методичну діяльність Кафедри;</w:t>
      </w:r>
    </w:p>
    <w:p w14:paraId="6DFA610B" w14:textId="77777777" w:rsidR="00882B99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 підтримку функціонування системи управління якістю Кафедри;</w:t>
      </w:r>
    </w:p>
    <w:p w14:paraId="3DB48793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 за наукову роботу Кафедри; </w:t>
      </w:r>
    </w:p>
    <w:p w14:paraId="14D9377F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 керівництво студентським науковим гуртком;</w:t>
      </w:r>
    </w:p>
    <w:p w14:paraId="707D77BD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 за розвиток дистанційного навчання; за міжнародну роботу на Кафедрі;</w:t>
      </w:r>
    </w:p>
    <w:p w14:paraId="5EDD8892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 ведення електронних систем управління освітнім процесом;</w:t>
      </w:r>
    </w:p>
    <w:p w14:paraId="12E39116" w14:textId="2B9D00BA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за інформаційну та профорієнтаційну діяльність Кафедри, за </w:t>
      </w:r>
      <w:proofErr w:type="spellStart"/>
      <w:r w:rsidRPr="007D4198">
        <w:rPr>
          <w:color w:val="000000" w:themeColor="text1"/>
          <w:sz w:val="28"/>
          <w:szCs w:val="28"/>
        </w:rPr>
        <w:t>веб</w:t>
      </w:r>
      <w:r w:rsidR="00863049" w:rsidRPr="007D4198">
        <w:rPr>
          <w:color w:val="000000" w:themeColor="text1"/>
          <w:sz w:val="28"/>
          <w:szCs w:val="28"/>
        </w:rPr>
        <w:t>сайт</w:t>
      </w:r>
      <w:proofErr w:type="spellEnd"/>
      <w:r w:rsidR="00863049" w:rsidRPr="007D4198">
        <w:rPr>
          <w:color w:val="000000" w:themeColor="text1"/>
          <w:sz w:val="28"/>
          <w:szCs w:val="28"/>
        </w:rPr>
        <w:t xml:space="preserve"> (</w:t>
      </w:r>
      <w:r w:rsidRPr="007D4198">
        <w:rPr>
          <w:color w:val="000000" w:themeColor="text1"/>
          <w:sz w:val="28"/>
          <w:szCs w:val="28"/>
        </w:rPr>
        <w:t>сторінку</w:t>
      </w:r>
      <w:r w:rsidR="00863049" w:rsidRPr="007D4198">
        <w:rPr>
          <w:color w:val="000000" w:themeColor="text1"/>
          <w:sz w:val="28"/>
          <w:szCs w:val="28"/>
        </w:rPr>
        <w:t>)</w:t>
      </w:r>
      <w:r w:rsidRPr="007D4198">
        <w:rPr>
          <w:color w:val="000000" w:themeColor="text1"/>
          <w:sz w:val="28"/>
          <w:szCs w:val="28"/>
        </w:rPr>
        <w:t xml:space="preserve"> </w:t>
      </w:r>
      <w:r w:rsidR="00975272">
        <w:rPr>
          <w:color w:val="000000" w:themeColor="text1"/>
          <w:sz w:val="28"/>
          <w:szCs w:val="28"/>
        </w:rPr>
        <w:t>й</w:t>
      </w:r>
      <w:r w:rsidRPr="007D4198">
        <w:rPr>
          <w:color w:val="000000" w:themeColor="text1"/>
          <w:sz w:val="28"/>
          <w:szCs w:val="28"/>
        </w:rPr>
        <w:t xml:space="preserve"> інші інформаційні ресурси Кафедри;</w:t>
      </w:r>
    </w:p>
    <w:p w14:paraId="55236D88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 за виконання обов’язків секретаря засідань Кафедри; </w:t>
      </w:r>
    </w:p>
    <w:p w14:paraId="04322031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за виховну роботу на Кафедрі; </w:t>
      </w:r>
    </w:p>
    <w:p w14:paraId="3B450341" w14:textId="12099ADF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 охорону праці;</w:t>
      </w:r>
    </w:p>
    <w:p w14:paraId="158710CA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 за ведення табелю обліку робочого часу;</w:t>
      </w:r>
    </w:p>
    <w:p w14:paraId="6B696F94" w14:textId="77777777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 за матеріальні цінності; </w:t>
      </w:r>
    </w:p>
    <w:p w14:paraId="7D5A5A1C" w14:textId="4131B43D" w:rsidR="00D04A6D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lastRenderedPageBreak/>
        <w:t xml:space="preserve"> </w:t>
      </w:r>
      <w:r w:rsidR="00D04A6D" w:rsidRPr="007D4198">
        <w:rPr>
          <w:color w:val="000000" w:themeColor="text1"/>
          <w:sz w:val="28"/>
          <w:szCs w:val="28"/>
        </w:rPr>
        <w:t xml:space="preserve">за </w:t>
      </w:r>
      <w:r w:rsidRPr="007D4198">
        <w:rPr>
          <w:color w:val="000000" w:themeColor="text1"/>
          <w:sz w:val="28"/>
          <w:szCs w:val="28"/>
        </w:rPr>
        <w:t xml:space="preserve">інші напрями діяльності Кафедри; </w:t>
      </w:r>
    </w:p>
    <w:p w14:paraId="1574857B" w14:textId="0E3FEF2B" w:rsidR="00BB58A5" w:rsidRPr="007D4198" w:rsidRDefault="00BB58A5" w:rsidP="00181D6E">
      <w:pPr>
        <w:pStyle w:val="af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за реалізацію </w:t>
      </w:r>
      <w:proofErr w:type="spellStart"/>
      <w:r w:rsidRPr="007D4198">
        <w:rPr>
          <w:color w:val="000000" w:themeColor="text1"/>
          <w:sz w:val="28"/>
          <w:szCs w:val="28"/>
        </w:rPr>
        <w:t>проєкту</w:t>
      </w:r>
      <w:proofErr w:type="spellEnd"/>
      <w:r w:rsidRPr="007D4198">
        <w:rPr>
          <w:color w:val="000000" w:themeColor="text1"/>
          <w:sz w:val="28"/>
          <w:szCs w:val="28"/>
        </w:rPr>
        <w:t xml:space="preserve"> (</w:t>
      </w:r>
      <w:proofErr w:type="spellStart"/>
      <w:r w:rsidRPr="007D4198">
        <w:rPr>
          <w:color w:val="000000" w:themeColor="text1"/>
          <w:sz w:val="28"/>
          <w:szCs w:val="28"/>
        </w:rPr>
        <w:t>проєктів</w:t>
      </w:r>
      <w:proofErr w:type="spellEnd"/>
      <w:r w:rsidRPr="007D4198">
        <w:rPr>
          <w:color w:val="000000" w:themeColor="text1"/>
          <w:sz w:val="28"/>
          <w:szCs w:val="28"/>
        </w:rPr>
        <w:t>) Кафедри тощо.</w:t>
      </w:r>
    </w:p>
    <w:p w14:paraId="34BF2BBF" w14:textId="77777777" w:rsidR="00550D0F" w:rsidRPr="007D4198" w:rsidRDefault="00550D0F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Завідувач К</w:t>
      </w:r>
      <w:r w:rsidR="00BB58A5" w:rsidRPr="007D4198">
        <w:rPr>
          <w:color w:val="000000" w:themeColor="text1"/>
          <w:sz w:val="28"/>
          <w:szCs w:val="28"/>
        </w:rPr>
        <w:t>афедри видає розпорядження щодо діяльності Кафедри, які є обов’язковими для виконання всіма</w:t>
      </w:r>
      <w:r w:rsidRPr="007D4198">
        <w:rPr>
          <w:color w:val="000000" w:themeColor="text1"/>
          <w:sz w:val="28"/>
          <w:szCs w:val="28"/>
        </w:rPr>
        <w:t xml:space="preserve"> учасниками освітнього процесу К</w:t>
      </w:r>
      <w:r w:rsidR="00BB58A5" w:rsidRPr="007D4198">
        <w:rPr>
          <w:color w:val="000000" w:themeColor="text1"/>
          <w:sz w:val="28"/>
          <w:szCs w:val="28"/>
        </w:rPr>
        <w:t xml:space="preserve">афедри і можуть бути скасовані ректором та/або деканом (директором) факультету (навчально-наукового інституту), якщо вони суперечать законодавству, Статуту чи завдають шкоди інтересам Університету. </w:t>
      </w:r>
    </w:p>
    <w:p w14:paraId="5D0948EE" w14:textId="143DA473" w:rsidR="00A47C1E" w:rsidRPr="007D4198" w:rsidRDefault="00A47C1E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У своїй роботі завідувач Кафедри керується положеннями </w:t>
      </w:r>
      <w:r w:rsidR="00E678FC">
        <w:rPr>
          <w:color w:val="000000" w:themeColor="text1"/>
          <w:sz w:val="28"/>
          <w:szCs w:val="28"/>
        </w:rPr>
        <w:t>і</w:t>
      </w:r>
      <w:r w:rsidRPr="007D4198">
        <w:rPr>
          <w:color w:val="000000" w:themeColor="text1"/>
          <w:sz w:val="28"/>
          <w:szCs w:val="28"/>
        </w:rPr>
        <w:t xml:space="preserve"> процедурами Університету, затвердженими локальними нормативними актами; Положенням про факультет (Навчально-науковий інститут); контрактом;  посадовою інструкцією та цим Положенням.</w:t>
      </w:r>
    </w:p>
    <w:p w14:paraId="6D8A87F0" w14:textId="592CFC50" w:rsidR="00550D0F" w:rsidRPr="007D4198" w:rsidRDefault="00BB58A5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Завідувач </w:t>
      </w:r>
      <w:r w:rsidR="00550D0F" w:rsidRPr="007D4198">
        <w:rPr>
          <w:color w:val="000000" w:themeColor="text1"/>
          <w:sz w:val="28"/>
          <w:szCs w:val="28"/>
        </w:rPr>
        <w:t>К</w:t>
      </w:r>
      <w:r w:rsidRPr="007D4198">
        <w:rPr>
          <w:color w:val="000000" w:themeColor="text1"/>
          <w:sz w:val="28"/>
          <w:szCs w:val="28"/>
        </w:rPr>
        <w:t xml:space="preserve">афедри може бути звільнений з посади на </w:t>
      </w:r>
      <w:r w:rsidR="00A47C1E" w:rsidRPr="007D4198">
        <w:rPr>
          <w:color w:val="000000" w:themeColor="text1"/>
          <w:sz w:val="28"/>
          <w:szCs w:val="28"/>
        </w:rPr>
        <w:t xml:space="preserve">загальних </w:t>
      </w:r>
      <w:r w:rsidRPr="007D4198">
        <w:rPr>
          <w:color w:val="000000" w:themeColor="text1"/>
          <w:sz w:val="28"/>
          <w:szCs w:val="28"/>
        </w:rPr>
        <w:t>підставах, визначених законодавством про працю України, а також за порушення Статуту</w:t>
      </w:r>
      <w:r w:rsidR="00A47C1E" w:rsidRPr="007D4198">
        <w:rPr>
          <w:color w:val="000000" w:themeColor="text1"/>
          <w:sz w:val="28"/>
          <w:szCs w:val="28"/>
        </w:rPr>
        <w:t xml:space="preserve">, </w:t>
      </w:r>
      <w:r w:rsidRPr="007D4198">
        <w:rPr>
          <w:color w:val="000000" w:themeColor="text1"/>
          <w:sz w:val="28"/>
          <w:szCs w:val="28"/>
        </w:rPr>
        <w:t xml:space="preserve"> умов контракту.</w:t>
      </w:r>
    </w:p>
    <w:p w14:paraId="7F18065C" w14:textId="67D88582" w:rsidR="00BB58A5" w:rsidRPr="007D4198" w:rsidRDefault="00A47C1E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Завідувач К</w:t>
      </w:r>
      <w:r w:rsidR="00BB58A5" w:rsidRPr="007D4198">
        <w:rPr>
          <w:color w:val="000000" w:themeColor="text1"/>
          <w:sz w:val="28"/>
          <w:szCs w:val="28"/>
        </w:rPr>
        <w:t xml:space="preserve">афедри взаємодіє з гарантом (гарантами) освітньої програми, яка(і) реалізується на Кафедрі, здійснює керівну і наглядову функцію за діяльністю </w:t>
      </w:r>
      <w:r w:rsidR="00467016" w:rsidRPr="007D4198">
        <w:rPr>
          <w:color w:val="000000" w:themeColor="text1"/>
          <w:sz w:val="28"/>
          <w:szCs w:val="28"/>
        </w:rPr>
        <w:t xml:space="preserve">робочої групи </w:t>
      </w:r>
      <w:r w:rsidR="00802513" w:rsidRPr="007D4198">
        <w:rPr>
          <w:color w:val="000000" w:themeColor="text1"/>
          <w:sz w:val="28"/>
          <w:szCs w:val="28"/>
        </w:rPr>
        <w:t>освітньої програми, гарант</w:t>
      </w:r>
      <w:r w:rsidR="00467016" w:rsidRPr="007D4198">
        <w:rPr>
          <w:color w:val="000000" w:themeColor="text1"/>
          <w:sz w:val="28"/>
          <w:szCs w:val="28"/>
        </w:rPr>
        <w:t>а</w:t>
      </w:r>
      <w:r w:rsidR="00802513" w:rsidRPr="007D4198">
        <w:rPr>
          <w:color w:val="000000" w:themeColor="text1"/>
          <w:sz w:val="28"/>
          <w:szCs w:val="28"/>
        </w:rPr>
        <w:t xml:space="preserve"> освітньої програми, член</w:t>
      </w:r>
      <w:r w:rsidR="00467016" w:rsidRPr="007D4198">
        <w:rPr>
          <w:color w:val="000000" w:themeColor="text1"/>
          <w:sz w:val="28"/>
          <w:szCs w:val="28"/>
        </w:rPr>
        <w:t>ів</w:t>
      </w:r>
      <w:r w:rsidR="00802513" w:rsidRPr="007D4198">
        <w:rPr>
          <w:color w:val="000000" w:themeColor="text1"/>
          <w:sz w:val="28"/>
          <w:szCs w:val="28"/>
        </w:rPr>
        <w:t xml:space="preserve"> групи забезпечення освітньої програми </w:t>
      </w:r>
      <w:r w:rsidR="00BB58A5" w:rsidRPr="007D4198">
        <w:rPr>
          <w:color w:val="000000" w:themeColor="text1"/>
          <w:sz w:val="28"/>
          <w:szCs w:val="28"/>
        </w:rPr>
        <w:t xml:space="preserve">та відповідає за повну </w:t>
      </w:r>
      <w:r w:rsidR="00E678FC">
        <w:rPr>
          <w:color w:val="000000" w:themeColor="text1"/>
          <w:sz w:val="28"/>
          <w:szCs w:val="28"/>
        </w:rPr>
        <w:t>і</w:t>
      </w:r>
      <w:r w:rsidR="00BB58A5" w:rsidRPr="007D4198">
        <w:rPr>
          <w:color w:val="000000" w:themeColor="text1"/>
          <w:sz w:val="28"/>
          <w:szCs w:val="28"/>
        </w:rPr>
        <w:t xml:space="preserve"> якісну їх реалізацію.</w:t>
      </w:r>
    </w:p>
    <w:p w14:paraId="0121EE08" w14:textId="65CFEF25" w:rsidR="00A47C1E" w:rsidRPr="007D4198" w:rsidRDefault="00467016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Основною формою колективного обговорення та розв'язання організаційних, кадрових, освітніх, методичних </w:t>
      </w:r>
      <w:r w:rsidR="00E678FC">
        <w:rPr>
          <w:color w:val="000000" w:themeColor="text1"/>
          <w:sz w:val="28"/>
          <w:szCs w:val="28"/>
        </w:rPr>
        <w:t>і</w:t>
      </w:r>
      <w:r w:rsidRPr="007D4198">
        <w:rPr>
          <w:color w:val="000000" w:themeColor="text1"/>
          <w:sz w:val="28"/>
          <w:szCs w:val="28"/>
        </w:rPr>
        <w:t xml:space="preserve">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14:paraId="01709C71" w14:textId="0DB56753" w:rsidR="00467016" w:rsidRPr="007D4198" w:rsidRDefault="00467016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Засідання Кафедри проводяться відповідно до затвердженого </w:t>
      </w:r>
      <w:r w:rsidR="00A47C1E" w:rsidRPr="007D4198">
        <w:rPr>
          <w:color w:val="000000" w:themeColor="text1"/>
          <w:sz w:val="28"/>
          <w:szCs w:val="28"/>
        </w:rPr>
        <w:t xml:space="preserve">щорічного </w:t>
      </w:r>
      <w:r w:rsidRPr="007D4198">
        <w:rPr>
          <w:color w:val="000000" w:themeColor="text1"/>
          <w:sz w:val="28"/>
          <w:szCs w:val="28"/>
        </w:rPr>
        <w:t>плану роботи</w:t>
      </w:r>
      <w:r w:rsidR="00A47C1E" w:rsidRPr="007D4198">
        <w:rPr>
          <w:color w:val="000000" w:themeColor="text1"/>
          <w:sz w:val="28"/>
          <w:szCs w:val="28"/>
        </w:rPr>
        <w:t xml:space="preserve"> Кафедри</w:t>
      </w:r>
      <w:r w:rsidRPr="007D4198">
        <w:rPr>
          <w:color w:val="000000" w:themeColor="text1"/>
          <w:sz w:val="28"/>
          <w:szCs w:val="28"/>
        </w:rPr>
        <w:t>, але не рідше одного разу на місяць.</w:t>
      </w:r>
    </w:p>
    <w:p w14:paraId="129C430C" w14:textId="7590AFB8" w:rsidR="001E74AE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 Засіданні Кафедри розглядаються та приймаються рішення зокрема щодо таких питань: </w:t>
      </w:r>
    </w:p>
    <w:p w14:paraId="0FC4EB5E" w14:textId="6AE99344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1) організація та здійснення освітнього процесу, навчально-виховної, методичної, наукової роботи в межах, визначених факультетом (навчально- науковим інститутом</w:t>
      </w:r>
      <w:r w:rsidR="00A47C1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), Університетом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14:paraId="10863DFB" w14:textId="1051B4A3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2) розподіл навчальної та інших видів роботи між працівниками; </w:t>
      </w:r>
    </w:p>
    <w:p w14:paraId="09048EF1" w14:textId="1EADFF05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3) здійснення наукових досліджень 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проведення інноваційної діяльності, визначення кола виконавців кожної наукової теми; </w:t>
      </w:r>
    </w:p>
    <w:p w14:paraId="0EEC7557" w14:textId="063F5334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4) підвищення кваліфікації працівників; </w:t>
      </w:r>
    </w:p>
    <w:p w14:paraId="205E5084" w14:textId="303ECC82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5) продовженн</w:t>
      </w:r>
      <w:r w:rsidR="0086304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я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трудових відносин</w:t>
      </w:r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працівниками 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14:paraId="5D439D7C" w14:textId="69DEC714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6) внесення вченій раді факультету (навчально-наукового інституту) подання про дострокове розірвання контракту із завідувачем </w:t>
      </w:r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афедри; </w:t>
      </w:r>
    </w:p>
    <w:p w14:paraId="05FD8D78" w14:textId="141D2B33" w:rsidR="001E74AE" w:rsidRPr="007D4198" w:rsidRDefault="001E74AE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7) щорічне</w:t>
      </w:r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наприкінці навчального року</w:t>
      </w:r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заслуховування, обговорення та оцінювання виконання науково-педагогічними працівниками </w:t>
      </w:r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показників ефективності,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індивідуальних планів роботи за навчальний рік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рейтингування</w:t>
      </w:r>
      <w:proofErr w:type="spellEnd"/>
      <w:r w:rsidR="00315902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науково-педагогічних, педагогічних, наукових працівників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5C77FB76" w14:textId="781D8E42" w:rsidR="00467016" w:rsidRPr="007D4198" w:rsidRDefault="00467016" w:rsidP="00EF16C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8) інші питання</w:t>
      </w:r>
      <w:r w:rsidR="0000147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віднесені до </w:t>
      </w:r>
      <w:r w:rsidR="0000147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функцій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 факультетом (навчально-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науковим інститутом</w:t>
      </w:r>
      <w:r w:rsidR="0000147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Університетом.</w:t>
      </w:r>
    </w:p>
    <w:p w14:paraId="3EFD1B8C" w14:textId="7025ABA2" w:rsidR="008D1B1C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Засідання Кафедри повноважне ухвалювати рішення за умови присутності на ньому не менше 2/3 складу її науково-педагогічних, наукових та педагогічних  працівників, що працюють за основним місцем роботи. </w:t>
      </w:r>
    </w:p>
    <w:p w14:paraId="6FDE1ADD" w14:textId="703666E0" w:rsidR="008D1B1C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 Кафедри вважається прийнятим, якщо за нього проголосувало понад 50% присутніх на засіданні науково-педагогічних, наукових та педагогічних працівників. </w:t>
      </w:r>
    </w:p>
    <w:p w14:paraId="0CA3182C" w14:textId="77777777" w:rsidR="008D1B1C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Засідання Кафедри оформляється протоколом, який повинен відображати хід обговорень, конкретність прийнятих рішень та їх реалізацію</w:t>
      </w:r>
      <w:r w:rsidR="008D1B1C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A5210C6" w14:textId="4D594FD5" w:rsidR="00467016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Протоколи засідань Кафедри підписують завідувач кафедри 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секретар засідання Кафедри.</w:t>
      </w:r>
    </w:p>
    <w:p w14:paraId="0A32B24C" w14:textId="4F771DA8" w:rsidR="00467016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</w:t>
      </w:r>
      <w:r w:rsidR="008D1B1C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умовах погодинної оплати праці</w:t>
      </w:r>
      <w:r w:rsidR="008D1B1C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тощо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мають право дорадчого голосу на засіданні.</w:t>
      </w:r>
    </w:p>
    <w:p w14:paraId="5EFD479A" w14:textId="1BC4C72A" w:rsidR="00467016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Позачергове засідання Кафедри може бути скл</w:t>
      </w:r>
      <w:r w:rsidR="00B473F7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икане на вимогу ректора, декана факультету, директора навчально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B473F7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наукового інституту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 також за ініціативою не менше 1/3 усіх працівників Кафедри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або за рішенням завідувача </w:t>
      </w:r>
      <w:r w:rsidR="00B473F7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афедри.</w:t>
      </w:r>
    </w:p>
    <w:p w14:paraId="29141B04" w14:textId="45266905" w:rsidR="00467016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засідання Кафедри можуть бути запрошені працівники інших </w:t>
      </w:r>
      <w:r w:rsidR="00B7049D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63B2CE1F" w14:textId="011C46B1" w:rsidR="00467016" w:rsidRPr="007D4198" w:rsidRDefault="00467016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обговорення і вирішення питань, пов’язаних з навчально- методичною роботою Кафедри, можуть проводитися методичн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засідання (семінари). У мет</w:t>
      </w:r>
      <w:r w:rsidR="00B7049D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одичних засіданнях бере участь повний </w:t>
      </w: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14:paraId="6B84A23C" w14:textId="77777777" w:rsidR="001E74AE" w:rsidRPr="007D4198" w:rsidRDefault="001E74AE" w:rsidP="00B516DD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792B0CB" w14:textId="77777777" w:rsidR="00CB5B5B" w:rsidRPr="007D4198" w:rsidRDefault="00CB5B5B" w:rsidP="00181D6E">
      <w:pPr>
        <w:pStyle w:val="1"/>
        <w:numPr>
          <w:ilvl w:val="0"/>
          <w:numId w:val="9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12" w:name="_Toc206173831"/>
      <w:r w:rsidRPr="007D4198">
        <w:rPr>
          <w:caps/>
          <w:color w:val="000000" w:themeColor="text1"/>
          <w:sz w:val="28"/>
          <w:szCs w:val="28"/>
          <w:lang w:val="uk-UA"/>
        </w:rPr>
        <w:t>ПРАВА ТА ВІДПОВІДАЛЬНІСТЬ</w:t>
      </w:r>
      <w:bookmarkEnd w:id="12"/>
    </w:p>
    <w:p w14:paraId="7195125E" w14:textId="77777777" w:rsidR="00CB5B5B" w:rsidRPr="007D4198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B58B589" w14:textId="77777777" w:rsidR="00467016" w:rsidRPr="00F31920" w:rsidRDefault="00467016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31920">
        <w:rPr>
          <w:color w:val="000000" w:themeColor="text1"/>
          <w:sz w:val="28"/>
          <w:szCs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</w:t>
      </w:r>
    </w:p>
    <w:p w14:paraId="7D7E26FE" w14:textId="46AB2F82" w:rsidR="00467016" w:rsidRPr="00F31920" w:rsidRDefault="00EF16CF" w:rsidP="00181D6E">
      <w:pPr>
        <w:pStyle w:val="af6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31920">
        <w:rPr>
          <w:color w:val="000000" w:themeColor="text1"/>
          <w:sz w:val="28"/>
          <w:szCs w:val="28"/>
        </w:rPr>
        <w:t>Завідувач К</w:t>
      </w:r>
      <w:r w:rsidR="00467016" w:rsidRPr="00F31920">
        <w:rPr>
          <w:color w:val="000000" w:themeColor="text1"/>
          <w:sz w:val="28"/>
          <w:szCs w:val="28"/>
        </w:rPr>
        <w:t>афедри визначає розподіл навантаження за всіма видами робіт, що вноситься до індивідуального плану роботи кожного науково-педагогічного та педагогічного працівника Кафедри</w:t>
      </w:r>
      <w:r w:rsidRPr="00F31920">
        <w:rPr>
          <w:color w:val="000000" w:themeColor="text1"/>
          <w:sz w:val="28"/>
          <w:szCs w:val="28"/>
        </w:rPr>
        <w:t>, до Показників ефективності працівників, з якими укладено контракт</w:t>
      </w:r>
      <w:r w:rsidR="00467016" w:rsidRPr="00F31920">
        <w:rPr>
          <w:color w:val="000000" w:themeColor="text1"/>
          <w:sz w:val="28"/>
          <w:szCs w:val="28"/>
        </w:rPr>
        <w:t xml:space="preserve">. Наприкінці семестру </w:t>
      </w:r>
      <w:r w:rsidR="005D7DAC">
        <w:rPr>
          <w:color w:val="000000" w:themeColor="text1"/>
          <w:sz w:val="28"/>
          <w:szCs w:val="28"/>
        </w:rPr>
        <w:t>і</w:t>
      </w:r>
      <w:r w:rsidR="00467016" w:rsidRPr="00F31920">
        <w:rPr>
          <w:color w:val="000000" w:themeColor="text1"/>
          <w:sz w:val="28"/>
          <w:szCs w:val="28"/>
        </w:rPr>
        <w:t xml:space="preserve"> навчального року </w:t>
      </w:r>
      <w:r w:rsidR="00467016" w:rsidRPr="00F31920">
        <w:rPr>
          <w:color w:val="000000" w:themeColor="text1"/>
          <w:sz w:val="28"/>
          <w:szCs w:val="28"/>
        </w:rPr>
        <w:lastRenderedPageBreak/>
        <w:t>кожен науково-педагогічний та педагогічний працівник звітує про виконання індивідуального плану роботи</w:t>
      </w:r>
      <w:r w:rsidRPr="00F31920">
        <w:rPr>
          <w:color w:val="000000" w:themeColor="text1"/>
          <w:sz w:val="28"/>
          <w:szCs w:val="28"/>
        </w:rPr>
        <w:t>, досягнення Показників ефективності</w:t>
      </w:r>
      <w:r w:rsidR="00467016" w:rsidRPr="00F31920">
        <w:rPr>
          <w:color w:val="000000" w:themeColor="text1"/>
          <w:sz w:val="28"/>
          <w:szCs w:val="28"/>
        </w:rPr>
        <w:t>.</w:t>
      </w:r>
    </w:p>
    <w:p w14:paraId="0B3B2EDE" w14:textId="6F64CC40" w:rsidR="00467016" w:rsidRPr="00F31920" w:rsidRDefault="00467016" w:rsidP="00181D6E">
      <w:pPr>
        <w:pStyle w:val="af6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F31920">
        <w:rPr>
          <w:color w:val="000000" w:themeColor="text1"/>
          <w:sz w:val="28"/>
          <w:szCs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</w:t>
      </w:r>
      <w:r w:rsidR="00EF16CF" w:rsidRPr="00F31920">
        <w:rPr>
          <w:color w:val="000000" w:themeColor="text1"/>
          <w:sz w:val="28"/>
          <w:szCs w:val="28"/>
        </w:rPr>
        <w:t xml:space="preserve">, </w:t>
      </w:r>
      <w:r w:rsidRPr="00F31920">
        <w:rPr>
          <w:color w:val="000000" w:themeColor="text1"/>
          <w:sz w:val="28"/>
          <w:szCs w:val="28"/>
        </w:rPr>
        <w:t>контрактами.</w:t>
      </w:r>
    </w:p>
    <w:p w14:paraId="053B3C42" w14:textId="77777777" w:rsidR="00BD73FD" w:rsidRPr="00F31920" w:rsidRDefault="00BD73FD" w:rsidP="00181D6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Завідувач Кафедри має право ініціювати внесення змін до положення про Кафедру, положень про підрозділи чи секції Кафедри (у разі їх наявності).</w:t>
      </w:r>
    </w:p>
    <w:p w14:paraId="4C8369BF" w14:textId="77777777" w:rsidR="00BD73FD" w:rsidRPr="00F31920" w:rsidRDefault="00BD73FD" w:rsidP="00181D6E">
      <w:pPr>
        <w:pStyle w:val="a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14:paraId="687C9FF2" w14:textId="77777777" w:rsidR="00BD73FD" w:rsidRPr="00F31920" w:rsidRDefault="00BD73FD" w:rsidP="00181D6E">
      <w:pPr>
        <w:pStyle w:val="a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14:paraId="34EDC304" w14:textId="304A79D3" w:rsidR="00BD73FD" w:rsidRPr="00F31920" w:rsidRDefault="00BD73FD" w:rsidP="00181D6E">
      <w:pPr>
        <w:pStyle w:val="a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Завідувач Кафедри має право ініціювати перед керівництвом Університету заохочення працівників Кафедри згідно з Колективним договором між адміністрацією та трудовим колективом Університету.</w:t>
      </w:r>
    </w:p>
    <w:p w14:paraId="202EF50A" w14:textId="0897CBFE" w:rsidR="00CB5B5B" w:rsidRPr="00F31920" w:rsidRDefault="00BD73FD" w:rsidP="00181D6E">
      <w:pPr>
        <w:pStyle w:val="ab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Працівники Кафедри 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14:paraId="0964050D" w14:textId="42797E07" w:rsidR="0064183E" w:rsidRPr="00F31920" w:rsidRDefault="0064183E" w:rsidP="00181D6E">
      <w:pPr>
        <w:pStyle w:val="ab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своїй роботі працівники 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афедри керуються Антикорупційною програмою Харківського національного університету імені В.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Н.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Каразіна та зобов'язані вживати заходів</w:t>
      </w:r>
      <w:r w:rsidR="00BE28CF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спрямованих на запобігання корупції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5AF2330" w14:textId="57F00D1A" w:rsidR="00BD73FD" w:rsidRPr="00F31920" w:rsidRDefault="00BD73FD" w:rsidP="00181D6E">
      <w:pPr>
        <w:pStyle w:val="ab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Відповідальність Кафедри реалізується через відповідальність її працівників: завідувача кафедри та інших працівників Кафедри. </w:t>
      </w:r>
      <w:r w:rsidR="00BE28CF" w:rsidRPr="00F31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Pr="00F31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</w:t>
      </w:r>
      <w:r w:rsidR="00BE28CF" w:rsidRPr="00F31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л</w:t>
      </w:r>
      <w:r w:rsidRPr="00F31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адення).</w:t>
      </w:r>
    </w:p>
    <w:p w14:paraId="447B384E" w14:textId="052B0C94" w:rsidR="00CB5B5B" w:rsidRPr="00F31920" w:rsidRDefault="0064183E" w:rsidP="00181D6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Завідувач кафедри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несе особисту відповідальність за </w:t>
      </w:r>
      <w:r w:rsidR="00BE28CF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досягнення мети Кафедри, 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результати діяльності 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підвищення кваліфікації працівників 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дотримання штатної </w:t>
      </w:r>
      <w:r w:rsidR="005D7D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</w:t>
      </w:r>
      <w:r w:rsidR="00BD73FD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Кафедрою</w:t>
      </w:r>
      <w:r w:rsidR="00CB5B5B" w:rsidRPr="00F319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обладнання, майна і приміщень, а також за їх збереження. </w:t>
      </w:r>
    </w:p>
    <w:p w14:paraId="0D64D219" w14:textId="6FDCBD61" w:rsidR="00B57FD7" w:rsidRPr="00F31920" w:rsidRDefault="00B57FD7" w:rsidP="00B57F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25A2A34" w14:textId="5811B906" w:rsidR="00B57FD7" w:rsidRPr="00F31920" w:rsidRDefault="00B57FD7" w:rsidP="00B57F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AF3F47F" w14:textId="3BF78A66" w:rsidR="00B57FD7" w:rsidRPr="00F31920" w:rsidRDefault="00B57FD7" w:rsidP="00B57F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E7F7B93" w14:textId="77777777" w:rsidR="00B57FD7" w:rsidRPr="00F31920" w:rsidRDefault="00B57FD7" w:rsidP="00B57F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D2CF5BD" w14:textId="77777777" w:rsidR="00CB5B5B" w:rsidRPr="00F31920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0DC35BF" w14:textId="5D85CAB0" w:rsidR="00CB5B5B" w:rsidRPr="007D4198" w:rsidRDefault="00CB5B5B" w:rsidP="00181D6E">
      <w:pPr>
        <w:pStyle w:val="1"/>
        <w:numPr>
          <w:ilvl w:val="0"/>
          <w:numId w:val="9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13" w:name="_Toc206173832"/>
      <w:r w:rsidRPr="007D4198">
        <w:rPr>
          <w:caps/>
          <w:color w:val="000000" w:themeColor="text1"/>
          <w:sz w:val="28"/>
          <w:szCs w:val="28"/>
          <w:lang w:val="uk-UA"/>
        </w:rPr>
        <w:t xml:space="preserve">ВЗАЄМОДІЯ </w:t>
      </w:r>
      <w:r w:rsidR="00867EAE" w:rsidRPr="007D4198">
        <w:rPr>
          <w:caps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caps/>
          <w:color w:val="000000" w:themeColor="text1"/>
          <w:sz w:val="28"/>
          <w:szCs w:val="28"/>
          <w:lang w:val="uk-UA"/>
        </w:rPr>
        <w:t xml:space="preserve"> З ІНШИМИ ПІДРОЗДІЛАМИ УНІВЕРСИТЕТУ</w:t>
      </w:r>
      <w:bookmarkEnd w:id="13"/>
    </w:p>
    <w:p w14:paraId="1B068AF3" w14:textId="4E25A27B" w:rsidR="00CB5B5B" w:rsidRPr="007D4198" w:rsidRDefault="00867EAE" w:rsidP="00B516DD">
      <w:pPr>
        <w:pBdr>
          <w:top w:val="nil"/>
          <w:left w:val="nil"/>
          <w:bottom w:val="nil"/>
          <w:right w:val="nil"/>
          <w:between w:val="nil"/>
        </w:pBdr>
        <w:tabs>
          <w:tab w:val="left" w:pos="219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</w:p>
    <w:p w14:paraId="650D4659" w14:textId="21F276C6" w:rsidR="00CB5B5B" w:rsidRPr="007D4198" w:rsidRDefault="00867EAE" w:rsidP="00181D6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Кафедра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взаємодіє:</w:t>
      </w:r>
    </w:p>
    <w:p w14:paraId="6E52E924" w14:textId="74659926" w:rsidR="00CB5B5B" w:rsidRPr="007D4198" w:rsidRDefault="00962BA5" w:rsidP="00962B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6.1.1. </w:t>
      </w:r>
      <w:r w:rsidR="00867EA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Кафедра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взаємодіє та регулює свої відносини з іншими структурними підрозділами згідно з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Статутом Університету, положеннями 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процедурами Університету, організаційно-розпорядчими, нормативними документами Університету.</w:t>
      </w:r>
    </w:p>
    <w:p w14:paraId="7DC6F705" w14:textId="3A91A46C" w:rsidR="00CB5B5B" w:rsidRPr="007D4198" w:rsidRDefault="00962BA5" w:rsidP="00962B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6.1.2 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взаємовідносинах із вказаними підрозділами </w:t>
      </w:r>
      <w:r w:rsidR="00867EA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Кафедра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одержує та надає інформацію, передбачену локальними нормативними актами Університету 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розпорядчими документами.</w:t>
      </w:r>
    </w:p>
    <w:p w14:paraId="54FF7F37" w14:textId="059D3FA1" w:rsidR="00CB5B5B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7C9EC785" w14:textId="77777777" w:rsidR="00C51EC0" w:rsidRPr="007D4198" w:rsidRDefault="00C51EC0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68C03952" w14:textId="6DC81CDA" w:rsidR="00CB5B5B" w:rsidRPr="007D4198" w:rsidRDefault="00CB5B5B" w:rsidP="00181D6E">
      <w:pPr>
        <w:pStyle w:val="1"/>
        <w:numPr>
          <w:ilvl w:val="0"/>
          <w:numId w:val="9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bookmarkStart w:id="14" w:name="_Toc206173833"/>
      <w:r w:rsidRPr="007D4198">
        <w:rPr>
          <w:caps/>
          <w:color w:val="000000" w:themeColor="text1"/>
          <w:sz w:val="28"/>
          <w:szCs w:val="28"/>
          <w:lang w:val="uk-UA"/>
        </w:rPr>
        <w:t xml:space="preserve">КОНТРОЛЬ ЗА ДІЯЛЬНІСТЮ </w:t>
      </w:r>
      <w:r w:rsidR="0034338F" w:rsidRPr="007D4198">
        <w:rPr>
          <w:caps/>
          <w:color w:val="000000" w:themeColor="text1"/>
          <w:sz w:val="28"/>
          <w:szCs w:val="28"/>
          <w:lang w:val="uk-UA"/>
        </w:rPr>
        <w:t>КАФЕДРИ</w:t>
      </w:r>
      <w:bookmarkEnd w:id="14"/>
    </w:p>
    <w:p w14:paraId="3163DE8C" w14:textId="77777777" w:rsidR="00CB5B5B" w:rsidRPr="007D4198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uk-UA"/>
        </w:rPr>
      </w:pPr>
    </w:p>
    <w:p w14:paraId="5F5D7FF1" w14:textId="05B1AC77" w:rsidR="00CB5B5B" w:rsidRPr="007D4198" w:rsidRDefault="00CB5B5B" w:rsidP="00181D6E">
      <w:pPr>
        <w:pStyle w:val="a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діяльністю </w:t>
      </w:r>
      <w:r w:rsidR="0034338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здійснює </w:t>
      </w:r>
      <w:r w:rsidR="00BE28CF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декан/директор факультету (Н</w:t>
      </w:r>
      <w:r w:rsidR="0034338F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авчально-наукового інституту),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ректор </w:t>
      </w:r>
      <w:r w:rsidR="005D7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проректор, який відповідно до наказу ректора про розподіл </w:t>
      </w:r>
      <w:r w:rsidR="002F4D6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обов’язків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між ректором </w:t>
      </w:r>
      <w:r w:rsidR="002F4D69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проректорами керує і координує роботу </w:t>
      </w:r>
      <w:r w:rsidR="00867EA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певного напряму діяльності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1022DA6" w14:textId="76E2A6D3" w:rsidR="00CB5B5B" w:rsidRPr="007D4198" w:rsidRDefault="00CB5B5B" w:rsidP="00181D6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Контроль, перевірка та ревізія діяльності </w:t>
      </w:r>
      <w:r w:rsidR="00867EAE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здійснюється в порядку, встановленому нормативно-правовими актами Університету. </w:t>
      </w:r>
    </w:p>
    <w:p w14:paraId="0BFB4219" w14:textId="77777777" w:rsidR="00975D06" w:rsidRPr="00975D06" w:rsidRDefault="00975D06" w:rsidP="00975D06">
      <w:pPr>
        <w:rPr>
          <w:lang w:val="uk-UA"/>
        </w:rPr>
      </w:pPr>
      <w:bookmarkStart w:id="15" w:name="_Toc206173834"/>
    </w:p>
    <w:p w14:paraId="71A80BE9" w14:textId="5BF3A781" w:rsidR="00CB5B5B" w:rsidRPr="007D4198" w:rsidRDefault="00CB5B5B" w:rsidP="00181D6E">
      <w:pPr>
        <w:pStyle w:val="1"/>
        <w:numPr>
          <w:ilvl w:val="0"/>
          <w:numId w:val="9"/>
        </w:numPr>
        <w:spacing w:before="0" w:after="0"/>
        <w:ind w:left="0" w:firstLine="0"/>
        <w:jc w:val="center"/>
        <w:rPr>
          <w:caps/>
          <w:color w:val="000000" w:themeColor="text1"/>
          <w:sz w:val="28"/>
          <w:szCs w:val="28"/>
          <w:lang w:val="uk-UA"/>
        </w:rPr>
      </w:pPr>
      <w:r w:rsidRPr="007D4198">
        <w:rPr>
          <w:caps/>
          <w:color w:val="000000" w:themeColor="text1"/>
          <w:sz w:val="28"/>
          <w:szCs w:val="28"/>
          <w:lang w:val="uk-UA"/>
        </w:rPr>
        <w:t>ПРИКІНЦЕВІ ПОЛОЖЕННЯ</w:t>
      </w:r>
      <w:bookmarkEnd w:id="15"/>
    </w:p>
    <w:p w14:paraId="56DDD251" w14:textId="77777777" w:rsidR="00CB5B5B" w:rsidRPr="007D4198" w:rsidRDefault="00CB5B5B" w:rsidP="00B51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uk-UA"/>
        </w:rPr>
      </w:pPr>
    </w:p>
    <w:p w14:paraId="16DA6431" w14:textId="0037E3B2" w:rsidR="00CB5B5B" w:rsidRPr="007D4198" w:rsidRDefault="004E38D4" w:rsidP="00181D6E">
      <w:pPr>
        <w:pStyle w:val="a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Кафедра</w:t>
      </w:r>
      <w:r w:rsidR="00CB5B5B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створюється та ліквідується за рішенням Вченої ради Університету, яке  вводиться в дію наказом ректора Університету.</w:t>
      </w:r>
    </w:p>
    <w:p w14:paraId="53425B74" w14:textId="6FEB6DB3" w:rsidR="00CB5B5B" w:rsidRPr="007D4198" w:rsidRDefault="00CB5B5B" w:rsidP="00181D6E">
      <w:pPr>
        <w:pStyle w:val="Default"/>
        <w:numPr>
          <w:ilvl w:val="1"/>
          <w:numId w:val="9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Положення про </w:t>
      </w:r>
      <w:r w:rsidR="00E61571" w:rsidRPr="007D4198">
        <w:rPr>
          <w:color w:val="000000" w:themeColor="text1"/>
          <w:sz w:val="28"/>
          <w:szCs w:val="28"/>
        </w:rPr>
        <w:t>Кафедру</w:t>
      </w:r>
      <w:r w:rsidRPr="007D4198">
        <w:rPr>
          <w:color w:val="000000" w:themeColor="text1"/>
          <w:sz w:val="28"/>
          <w:szCs w:val="28"/>
        </w:rPr>
        <w:t xml:space="preserve"> розробляється </w:t>
      </w:r>
      <w:r w:rsidR="00BE28CF" w:rsidRPr="007D4198">
        <w:rPr>
          <w:color w:val="000000" w:themeColor="text1"/>
          <w:sz w:val="28"/>
          <w:szCs w:val="28"/>
        </w:rPr>
        <w:t>завідувачем К</w:t>
      </w:r>
      <w:r w:rsidR="00E61571" w:rsidRPr="007D4198">
        <w:rPr>
          <w:color w:val="000000" w:themeColor="text1"/>
          <w:sz w:val="28"/>
          <w:szCs w:val="28"/>
        </w:rPr>
        <w:t xml:space="preserve">афедри або </w:t>
      </w:r>
      <w:r w:rsidR="0007189E" w:rsidRPr="007D4198">
        <w:rPr>
          <w:color w:val="000000" w:themeColor="text1"/>
          <w:sz w:val="28"/>
          <w:szCs w:val="28"/>
        </w:rPr>
        <w:t>декан</w:t>
      </w:r>
      <w:r w:rsidRPr="007D4198">
        <w:rPr>
          <w:color w:val="000000" w:themeColor="text1"/>
          <w:sz w:val="28"/>
          <w:szCs w:val="28"/>
        </w:rPr>
        <w:t xml:space="preserve">ом </w:t>
      </w:r>
      <w:r w:rsidR="00E61571" w:rsidRPr="007D4198">
        <w:rPr>
          <w:color w:val="000000" w:themeColor="text1"/>
          <w:sz w:val="28"/>
          <w:szCs w:val="28"/>
        </w:rPr>
        <w:t>(директором) ф</w:t>
      </w:r>
      <w:r w:rsidR="0007189E" w:rsidRPr="007D4198">
        <w:rPr>
          <w:color w:val="000000" w:themeColor="text1"/>
          <w:sz w:val="28"/>
          <w:szCs w:val="28"/>
        </w:rPr>
        <w:t>акультет</w:t>
      </w:r>
      <w:r w:rsidRPr="007D4198">
        <w:rPr>
          <w:color w:val="000000" w:themeColor="text1"/>
          <w:sz w:val="28"/>
          <w:szCs w:val="28"/>
        </w:rPr>
        <w:t xml:space="preserve">у </w:t>
      </w:r>
      <w:r w:rsidR="00E61571" w:rsidRPr="007D4198">
        <w:rPr>
          <w:color w:val="000000" w:themeColor="text1"/>
          <w:sz w:val="28"/>
          <w:szCs w:val="28"/>
        </w:rPr>
        <w:t xml:space="preserve">(навчально-наукового інституту) </w:t>
      </w:r>
      <w:r w:rsidRPr="007D4198">
        <w:rPr>
          <w:color w:val="000000" w:themeColor="text1"/>
          <w:sz w:val="28"/>
          <w:szCs w:val="28"/>
        </w:rPr>
        <w:t xml:space="preserve">відповідно до Типової форми положення про </w:t>
      </w:r>
      <w:r w:rsidR="00E61571" w:rsidRPr="007D4198">
        <w:rPr>
          <w:color w:val="000000" w:themeColor="text1"/>
          <w:sz w:val="28"/>
          <w:szCs w:val="28"/>
        </w:rPr>
        <w:t>Кафедру</w:t>
      </w:r>
      <w:r w:rsidRPr="007D4198">
        <w:rPr>
          <w:color w:val="000000" w:themeColor="text1"/>
          <w:sz w:val="28"/>
          <w:szCs w:val="28"/>
        </w:rPr>
        <w:t xml:space="preserve">, узгоджується з </w:t>
      </w:r>
      <w:r w:rsidR="00E61571" w:rsidRPr="007D4198">
        <w:rPr>
          <w:color w:val="000000" w:themeColor="text1"/>
          <w:sz w:val="28"/>
          <w:szCs w:val="28"/>
        </w:rPr>
        <w:t xml:space="preserve">деканом (директором) факультету (навчально-наукового інституту) (якщо розробником положення є завідувач кафедри), </w:t>
      </w:r>
      <w:r w:rsidRPr="007D4198">
        <w:rPr>
          <w:color w:val="000000" w:themeColor="text1"/>
          <w:sz w:val="28"/>
          <w:szCs w:val="28"/>
        </w:rPr>
        <w:t xml:space="preserve">проректором згідно з розподілом </w:t>
      </w:r>
      <w:r w:rsidR="00792E76" w:rsidRPr="007D4198">
        <w:rPr>
          <w:color w:val="000000" w:themeColor="text1"/>
          <w:sz w:val="28"/>
          <w:szCs w:val="28"/>
        </w:rPr>
        <w:t>обов’язків</w:t>
      </w:r>
      <w:r w:rsidR="00BE28CF" w:rsidRPr="007D4198">
        <w:rPr>
          <w:color w:val="000000" w:themeColor="text1"/>
          <w:sz w:val="28"/>
          <w:szCs w:val="28"/>
        </w:rPr>
        <w:t xml:space="preserve"> між ректором та проректорами, У</w:t>
      </w:r>
      <w:r w:rsidRPr="007D4198">
        <w:rPr>
          <w:color w:val="000000" w:themeColor="text1"/>
          <w:sz w:val="28"/>
          <w:szCs w:val="28"/>
        </w:rPr>
        <w:t xml:space="preserve">ченим секретарем Вченої ради Університету, </w:t>
      </w:r>
      <w:r w:rsidR="00BE28CF" w:rsidRPr="007D4198">
        <w:rPr>
          <w:color w:val="000000" w:themeColor="text1"/>
          <w:sz w:val="28"/>
          <w:szCs w:val="28"/>
        </w:rPr>
        <w:t>планово-фінансовим відділом, в</w:t>
      </w:r>
      <w:r w:rsidR="00792E76" w:rsidRPr="007D4198">
        <w:rPr>
          <w:color w:val="000000" w:themeColor="text1"/>
          <w:sz w:val="28"/>
          <w:szCs w:val="28"/>
        </w:rPr>
        <w:t xml:space="preserve">ідділом кадрів </w:t>
      </w:r>
      <w:r w:rsidR="005D7DAC">
        <w:rPr>
          <w:color w:val="000000" w:themeColor="text1"/>
          <w:sz w:val="28"/>
          <w:szCs w:val="28"/>
        </w:rPr>
        <w:t>і</w:t>
      </w:r>
      <w:r w:rsidR="00792E76" w:rsidRPr="007D4198">
        <w:rPr>
          <w:color w:val="000000" w:themeColor="text1"/>
          <w:sz w:val="28"/>
          <w:szCs w:val="28"/>
        </w:rPr>
        <w:t xml:space="preserve"> Ю</w:t>
      </w:r>
      <w:r w:rsidRPr="007D4198">
        <w:rPr>
          <w:color w:val="000000" w:themeColor="text1"/>
          <w:sz w:val="28"/>
          <w:szCs w:val="28"/>
        </w:rPr>
        <w:t>ридично</w:t>
      </w:r>
      <w:r w:rsidR="00792E76" w:rsidRPr="007D4198">
        <w:rPr>
          <w:color w:val="000000" w:themeColor="text1"/>
          <w:sz w:val="28"/>
          <w:szCs w:val="28"/>
        </w:rPr>
        <w:t>ю</w:t>
      </w:r>
      <w:r w:rsidRPr="007D4198">
        <w:rPr>
          <w:color w:val="000000" w:themeColor="text1"/>
          <w:sz w:val="28"/>
          <w:szCs w:val="28"/>
        </w:rPr>
        <w:t xml:space="preserve"> служб</w:t>
      </w:r>
      <w:r w:rsidR="00792E76" w:rsidRPr="007D4198">
        <w:rPr>
          <w:color w:val="000000" w:themeColor="text1"/>
          <w:sz w:val="28"/>
          <w:szCs w:val="28"/>
        </w:rPr>
        <w:t>ою</w:t>
      </w:r>
      <w:r w:rsidRPr="007D4198">
        <w:rPr>
          <w:color w:val="000000" w:themeColor="text1"/>
          <w:sz w:val="28"/>
          <w:szCs w:val="28"/>
        </w:rPr>
        <w:t xml:space="preserve">. </w:t>
      </w:r>
    </w:p>
    <w:p w14:paraId="33BB5F10" w14:textId="1AE2AD00" w:rsidR="00CB5B5B" w:rsidRPr="007D4198" w:rsidRDefault="00CB5B5B" w:rsidP="00181D6E">
      <w:pPr>
        <w:pStyle w:val="Defaul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Після узгодження Положення про </w:t>
      </w:r>
      <w:r w:rsidR="00E61571" w:rsidRPr="007D4198">
        <w:rPr>
          <w:color w:val="000000" w:themeColor="text1"/>
          <w:sz w:val="28"/>
          <w:szCs w:val="28"/>
        </w:rPr>
        <w:t>Кафедру</w:t>
      </w:r>
      <w:r w:rsidRPr="007D4198">
        <w:rPr>
          <w:color w:val="000000" w:themeColor="text1"/>
          <w:sz w:val="28"/>
          <w:szCs w:val="28"/>
        </w:rPr>
        <w:t xml:space="preserve"> виноситься на розгляд Вченої ради Університету та, в разі відсутності зауважень, затверджується </w:t>
      </w:r>
      <w:r w:rsidRPr="007D4198">
        <w:rPr>
          <w:rFonts w:eastAsia="Times New Roman"/>
          <w:color w:val="000000" w:themeColor="text1"/>
          <w:sz w:val="28"/>
          <w:szCs w:val="28"/>
        </w:rPr>
        <w:t xml:space="preserve">Вченою радою Університету і вводиться в дію наказом ректора. </w:t>
      </w:r>
    </w:p>
    <w:p w14:paraId="44C1B769" w14:textId="28C02CB0" w:rsidR="0034338F" w:rsidRPr="007D4198" w:rsidRDefault="00CB5B5B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 Зміни та доповнення до Положення про </w:t>
      </w:r>
      <w:r w:rsidR="00E61571"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Кафедру</w:t>
      </w:r>
      <w:r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 оформляються шляхом викладення його (або додатк</w:t>
      </w:r>
      <w:r w:rsidR="0034338F"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ів 1-3</w:t>
      </w:r>
      <w:r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 до Положення) в новій редакції та затверджуються у тому ж порядку, що й саме Положення. </w:t>
      </w:r>
    </w:p>
    <w:p w14:paraId="363AAE32" w14:textId="6F47B93B" w:rsidR="00CB5B5B" w:rsidRPr="007D4198" w:rsidRDefault="0034338F" w:rsidP="00181D6E">
      <w:pPr>
        <w:pStyle w:val="ab"/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Додатки 4</w:t>
      </w:r>
      <w:r w:rsidR="0025207D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-</w:t>
      </w:r>
      <w:r w:rsidRPr="007D419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6 до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Положення розробл</w:t>
      </w:r>
      <w:r w:rsidR="00252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ються та/або оновлюється за необхідності, але не рідше одного разу на </w:t>
      </w:r>
      <w:r w:rsidR="00BE28C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навчальний 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рік </w:t>
      </w:r>
      <w:r w:rsidR="00252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затверджу</w:t>
      </w:r>
      <w:r w:rsidR="00BE28C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ються </w:t>
      </w:r>
      <w:r w:rsidR="00BE28C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окремо від положення про К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афедру наказом ректора або проректора  згідно з розподілом обов’язків</w:t>
      </w:r>
      <w:r w:rsidR="00BE28CF"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між ректором і проректорами</w:t>
      </w:r>
      <w:r w:rsidRPr="007D4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7FD343D" w14:textId="42035D92" w:rsidR="00AA18DF" w:rsidRDefault="00AA18DF" w:rsidP="00CB5B5B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16298322" w14:textId="77777777" w:rsidR="00BC634F" w:rsidRDefault="00BC634F" w:rsidP="00CB5B5B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4C467B82" w14:textId="77777777" w:rsid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0983E2B9" w14:textId="47E110F0" w:rsidR="00B57FD7" w:rsidRP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Людмила ШЕРСТЮК                       </w:t>
      </w:r>
    </w:p>
    <w:p w14:paraId="5DE912A0" w14:textId="77777777" w:rsidR="00BC634F" w:rsidRDefault="00BC634F" w:rsidP="007D41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2EA016B3" w14:textId="77777777" w:rsidR="00BC634F" w:rsidRDefault="00BC634F" w:rsidP="007D41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67C9B497" w14:textId="517C74F7" w:rsidR="00AA18DF" w:rsidRPr="00B57FD7" w:rsidRDefault="00F31920" w:rsidP="007D419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</w:t>
      </w:r>
      <w:r w:rsidR="00B57FD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екан  медичного факультету</w:t>
      </w:r>
      <w:r w:rsidR="00B57FD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 w:rsidR="00B57FD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 w:rsidR="00B57FD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 w:rsidR="00B57FD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Тетяна</w:t>
      </w:r>
      <w:r w:rsidR="00B57FD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 </w:t>
      </w:r>
      <w:r w:rsidR="00BC634F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ЛЯДОВА</w:t>
      </w:r>
    </w:p>
    <w:p w14:paraId="72825521" w14:textId="77777777" w:rsidR="00AA18DF" w:rsidRPr="007D4198" w:rsidRDefault="00AA18DF" w:rsidP="004465CE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AA18DF" w:rsidRPr="007D4198" w:rsidSect="007A487D">
          <w:headerReference w:type="default" r:id="rId10"/>
          <w:footerReference w:type="first" r:id="rId11"/>
          <w:pgSz w:w="12240" w:h="15840"/>
          <w:pgMar w:top="1134" w:right="851" w:bottom="1134" w:left="1701" w:header="283" w:footer="283" w:gutter="0"/>
          <w:pgNumType w:start="0"/>
          <w:cols w:space="720"/>
          <w:titlePg/>
          <w:docGrid w:linePitch="299"/>
        </w:sectPr>
      </w:pPr>
    </w:p>
    <w:p w14:paraId="0ED7BD65" w14:textId="5CDAFE1D" w:rsidR="004465CE" w:rsidRPr="007D4198" w:rsidRDefault="004465CE" w:rsidP="004465CE">
      <w:pPr>
        <w:pStyle w:val="1"/>
        <w:ind w:left="720" w:firstLine="4950"/>
        <w:rPr>
          <w:caps/>
          <w:color w:val="000000" w:themeColor="text1"/>
          <w:sz w:val="24"/>
          <w:szCs w:val="24"/>
          <w:lang w:val="uk-UA"/>
        </w:rPr>
      </w:pPr>
      <w:bookmarkStart w:id="16" w:name="_Toc206173835"/>
      <w:r w:rsidRPr="007D4198">
        <w:rPr>
          <w:caps/>
          <w:color w:val="000000" w:themeColor="text1"/>
          <w:sz w:val="24"/>
          <w:szCs w:val="24"/>
          <w:lang w:val="uk-UA"/>
        </w:rPr>
        <w:lastRenderedPageBreak/>
        <w:t>Додаток 1</w:t>
      </w:r>
      <w:bookmarkEnd w:id="16"/>
      <w:r w:rsidRPr="007D4198">
        <w:rPr>
          <w:caps/>
          <w:color w:val="000000" w:themeColor="text1"/>
          <w:sz w:val="24"/>
          <w:szCs w:val="24"/>
          <w:lang w:val="uk-UA"/>
        </w:rPr>
        <w:t xml:space="preserve"> </w:t>
      </w:r>
    </w:p>
    <w:p w14:paraId="5CE2C63F" w14:textId="4DB2C8AC" w:rsidR="00FC38FA" w:rsidRPr="00D6391B" w:rsidRDefault="004465CE" w:rsidP="004465CE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1423AD"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Положення про </w:t>
      </w:r>
      <w:r w:rsidR="0084106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F85D14"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афедру</w:t>
      </w:r>
      <w:r w:rsidR="0084106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7506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загальної практики-сімейної медицини </w:t>
      </w:r>
      <w:r w:rsidR="006F395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медичного факультету</w:t>
      </w:r>
    </w:p>
    <w:p w14:paraId="05898C49" w14:textId="12025297" w:rsidR="004465CE" w:rsidRPr="007D4198" w:rsidRDefault="004465CE" w:rsidP="004465CE">
      <w:pPr>
        <w:spacing w:after="0" w:line="240" w:lineRule="auto"/>
        <w:ind w:left="567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Харківського національного університету імені В.</w:t>
      </w:r>
      <w:r w:rsidR="009B37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Н.</w:t>
      </w:r>
      <w:r w:rsidR="004538E3"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Каразіна</w:t>
      </w:r>
    </w:p>
    <w:p w14:paraId="08D76FAA" w14:textId="77777777" w:rsidR="004465CE" w:rsidRPr="007D4198" w:rsidRDefault="004465CE" w:rsidP="004465C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BE38780" w14:textId="530320AF" w:rsidR="004465CE" w:rsidRPr="007D4198" w:rsidRDefault="001423AD" w:rsidP="00A674C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Символіка</w:t>
      </w:r>
      <w:r w:rsidR="00F85D14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A674C5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та інші відомості</w:t>
      </w:r>
    </w:p>
    <w:p w14:paraId="72D222EC" w14:textId="4ABD5060" w:rsidR="004465CE" w:rsidRDefault="008C52C6" w:rsidP="004465CE">
      <w:pPr>
        <w:pStyle w:val="Defaul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</w:t>
      </w:r>
      <w:r w:rsidR="0084106E">
        <w:rPr>
          <w:b/>
          <w:color w:val="000000" w:themeColor="text1"/>
          <w:sz w:val="28"/>
          <w:szCs w:val="28"/>
        </w:rPr>
        <w:t xml:space="preserve">афедри </w:t>
      </w:r>
      <w:r w:rsidR="00475064">
        <w:rPr>
          <w:b/>
          <w:color w:val="000000" w:themeColor="text1"/>
          <w:sz w:val="28"/>
          <w:szCs w:val="28"/>
        </w:rPr>
        <w:t>загальної практики-сімейної медицини</w:t>
      </w:r>
    </w:p>
    <w:p w14:paraId="350ECEEF" w14:textId="537D9469" w:rsidR="0084106E" w:rsidRPr="007D4198" w:rsidRDefault="0084106E" w:rsidP="004465CE">
      <w:pPr>
        <w:pStyle w:val="Defaul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медичного факультету</w:t>
      </w:r>
    </w:p>
    <w:p w14:paraId="0292A762" w14:textId="7E271E07" w:rsidR="004465CE" w:rsidRPr="007D4198" w:rsidRDefault="004465CE" w:rsidP="004465CE">
      <w:pPr>
        <w:pStyle w:val="Default"/>
        <w:ind w:firstLine="851"/>
        <w:jc w:val="center"/>
        <w:rPr>
          <w:b/>
          <w:color w:val="000000" w:themeColor="text1"/>
          <w:sz w:val="28"/>
          <w:szCs w:val="28"/>
        </w:rPr>
      </w:pPr>
      <w:r w:rsidRPr="007D4198">
        <w:rPr>
          <w:b/>
          <w:color w:val="000000" w:themeColor="text1"/>
          <w:sz w:val="28"/>
          <w:szCs w:val="28"/>
        </w:rPr>
        <w:t>Харківського національного університету імені В.</w:t>
      </w:r>
      <w:r w:rsidR="009B372A">
        <w:rPr>
          <w:b/>
          <w:color w:val="000000" w:themeColor="text1"/>
          <w:sz w:val="28"/>
          <w:szCs w:val="28"/>
        </w:rPr>
        <w:t xml:space="preserve"> </w:t>
      </w:r>
      <w:r w:rsidRPr="007D4198">
        <w:rPr>
          <w:b/>
          <w:color w:val="000000" w:themeColor="text1"/>
          <w:sz w:val="28"/>
          <w:szCs w:val="28"/>
        </w:rPr>
        <w:t>Н. Каразіна</w:t>
      </w:r>
    </w:p>
    <w:p w14:paraId="4F2C0097" w14:textId="77777777" w:rsidR="004465CE" w:rsidRPr="007D4198" w:rsidRDefault="004465CE" w:rsidP="004465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A2296FE" w14:textId="1C9FA3C1" w:rsidR="00A674C5" w:rsidRPr="007D4198" w:rsidRDefault="00A674C5" w:rsidP="00181D6E">
      <w:pPr>
        <w:pStyle w:val="Default"/>
        <w:numPr>
          <w:ilvl w:val="2"/>
          <w:numId w:val="4"/>
        </w:numPr>
        <w:ind w:left="0" w:firstLine="0"/>
        <w:jc w:val="both"/>
        <w:rPr>
          <w:i/>
          <w:color w:val="000000" w:themeColor="text1"/>
          <w:sz w:val="28"/>
          <w:szCs w:val="28"/>
        </w:rPr>
      </w:pPr>
      <w:r w:rsidRPr="007D4198">
        <w:rPr>
          <w:b/>
          <w:color w:val="000000" w:themeColor="text1"/>
          <w:sz w:val="28"/>
          <w:szCs w:val="28"/>
        </w:rPr>
        <w:t>Місцезнаходження</w:t>
      </w:r>
      <w:r w:rsidRPr="007D4198">
        <w:rPr>
          <w:color w:val="000000" w:themeColor="text1"/>
          <w:sz w:val="28"/>
          <w:szCs w:val="28"/>
        </w:rPr>
        <w:t xml:space="preserve">: </w:t>
      </w:r>
      <w:r w:rsidRPr="007D4198">
        <w:rPr>
          <w:i/>
          <w:color w:val="000000" w:themeColor="text1"/>
          <w:sz w:val="28"/>
          <w:szCs w:val="28"/>
        </w:rPr>
        <w:t>61</w:t>
      </w:r>
      <w:r w:rsidR="0084106E">
        <w:rPr>
          <w:i/>
          <w:color w:val="000000" w:themeColor="text1"/>
          <w:sz w:val="28"/>
          <w:szCs w:val="28"/>
        </w:rPr>
        <w:t>022</w:t>
      </w:r>
      <w:r w:rsidRPr="007D4198">
        <w:rPr>
          <w:i/>
          <w:color w:val="000000" w:themeColor="text1"/>
          <w:sz w:val="28"/>
          <w:szCs w:val="28"/>
        </w:rPr>
        <w:t xml:space="preserve">, м. Харків, </w:t>
      </w:r>
      <w:r w:rsidR="0084106E">
        <w:rPr>
          <w:i/>
          <w:color w:val="000000" w:themeColor="text1"/>
          <w:sz w:val="28"/>
          <w:szCs w:val="28"/>
        </w:rPr>
        <w:t xml:space="preserve">майдан Свободи, </w:t>
      </w:r>
      <w:r w:rsidR="00607D19">
        <w:rPr>
          <w:i/>
          <w:color w:val="000000" w:themeColor="text1"/>
          <w:sz w:val="28"/>
          <w:szCs w:val="28"/>
        </w:rPr>
        <w:t>6</w:t>
      </w:r>
      <w:r w:rsidRPr="007D4198">
        <w:rPr>
          <w:i/>
          <w:color w:val="000000" w:themeColor="text1"/>
          <w:sz w:val="28"/>
          <w:szCs w:val="28"/>
        </w:rPr>
        <w:t>.</w:t>
      </w:r>
    </w:p>
    <w:p w14:paraId="06849153" w14:textId="77777777" w:rsidR="00A674C5" w:rsidRPr="007D4198" w:rsidRDefault="00A674C5" w:rsidP="00181D6E">
      <w:pPr>
        <w:pStyle w:val="Default"/>
        <w:numPr>
          <w:ilvl w:val="2"/>
          <w:numId w:val="4"/>
        </w:numPr>
        <w:ind w:left="0" w:firstLine="0"/>
        <w:jc w:val="both"/>
        <w:rPr>
          <w:b/>
          <w:i/>
          <w:color w:val="000000" w:themeColor="text1"/>
          <w:sz w:val="28"/>
          <w:szCs w:val="28"/>
        </w:rPr>
      </w:pPr>
      <w:r w:rsidRPr="007D4198">
        <w:rPr>
          <w:b/>
          <w:color w:val="000000" w:themeColor="text1"/>
          <w:sz w:val="28"/>
          <w:szCs w:val="28"/>
        </w:rPr>
        <w:t>Засоби зв’язку:</w:t>
      </w:r>
    </w:p>
    <w:p w14:paraId="5C075FF2" w14:textId="31C85908" w:rsidR="00A674C5" w:rsidRPr="0084106E" w:rsidRDefault="00A674C5" w:rsidP="00181D6E">
      <w:pPr>
        <w:pStyle w:val="Default"/>
        <w:numPr>
          <w:ilvl w:val="1"/>
          <w:numId w:val="3"/>
        </w:numPr>
        <w:ind w:left="0" w:firstLine="0"/>
        <w:jc w:val="both"/>
        <w:rPr>
          <w:i/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 xml:space="preserve">Телефон: </w:t>
      </w:r>
    </w:p>
    <w:p w14:paraId="21F8A04E" w14:textId="5819D4A9" w:rsidR="00A674C5" w:rsidRPr="007D4198" w:rsidRDefault="00A674C5" w:rsidP="00181D6E">
      <w:pPr>
        <w:pStyle w:val="Default"/>
        <w:numPr>
          <w:ilvl w:val="1"/>
          <w:numId w:val="3"/>
        </w:numPr>
        <w:ind w:left="0" w:firstLine="0"/>
        <w:jc w:val="both"/>
        <w:rPr>
          <w:i/>
          <w:color w:val="000000" w:themeColor="text1"/>
          <w:sz w:val="28"/>
          <w:szCs w:val="28"/>
        </w:rPr>
      </w:pPr>
      <w:r w:rsidRPr="007D4198">
        <w:rPr>
          <w:color w:val="000000" w:themeColor="text1"/>
          <w:sz w:val="28"/>
          <w:szCs w:val="28"/>
        </w:rPr>
        <w:t>E-</w:t>
      </w:r>
      <w:proofErr w:type="spellStart"/>
      <w:r w:rsidRPr="007D4198">
        <w:rPr>
          <w:color w:val="000000" w:themeColor="text1"/>
          <w:sz w:val="28"/>
          <w:szCs w:val="28"/>
        </w:rPr>
        <w:t>mail</w:t>
      </w:r>
      <w:proofErr w:type="spellEnd"/>
      <w:r w:rsidRPr="007D4198">
        <w:rPr>
          <w:color w:val="000000" w:themeColor="text1"/>
          <w:sz w:val="28"/>
          <w:szCs w:val="28"/>
        </w:rPr>
        <w:t xml:space="preserve">: </w:t>
      </w:r>
      <w:r w:rsidR="0084106E">
        <w:rPr>
          <w:i/>
          <w:color w:val="000000" w:themeColor="text1"/>
          <w:sz w:val="28"/>
          <w:szCs w:val="28"/>
          <w:lang w:val="en-US"/>
        </w:rPr>
        <w:t>med</w:t>
      </w:r>
      <w:r w:rsidRPr="0084106E">
        <w:rPr>
          <w:i/>
          <w:color w:val="000000" w:themeColor="text1"/>
          <w:sz w:val="28"/>
          <w:szCs w:val="28"/>
        </w:rPr>
        <w:t>@karazin.ua</w:t>
      </w:r>
      <w:r w:rsidRPr="007D4198">
        <w:rPr>
          <w:i/>
          <w:color w:val="000000" w:themeColor="text1"/>
          <w:sz w:val="28"/>
          <w:szCs w:val="28"/>
        </w:rPr>
        <w:t>.</w:t>
      </w:r>
    </w:p>
    <w:p w14:paraId="5A2A9E8F" w14:textId="3DB7F512" w:rsidR="00A674C5" w:rsidRPr="007D4198" w:rsidRDefault="00A674C5" w:rsidP="00181D6E">
      <w:pPr>
        <w:pStyle w:val="Default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7D4198">
        <w:rPr>
          <w:b/>
          <w:color w:val="000000" w:themeColor="text1"/>
          <w:sz w:val="28"/>
          <w:szCs w:val="28"/>
        </w:rPr>
        <w:t xml:space="preserve">Офіційний </w:t>
      </w:r>
      <w:proofErr w:type="spellStart"/>
      <w:r w:rsidRPr="007D4198">
        <w:rPr>
          <w:b/>
          <w:color w:val="000000" w:themeColor="text1"/>
          <w:sz w:val="28"/>
          <w:szCs w:val="28"/>
        </w:rPr>
        <w:t>вебсайт</w:t>
      </w:r>
      <w:proofErr w:type="spellEnd"/>
      <w:r w:rsidRPr="007D4198">
        <w:rPr>
          <w:b/>
          <w:color w:val="000000" w:themeColor="text1"/>
          <w:sz w:val="28"/>
          <w:szCs w:val="28"/>
        </w:rPr>
        <w:t>:</w:t>
      </w:r>
      <w:r w:rsidRPr="007D4198">
        <w:rPr>
          <w:color w:val="000000" w:themeColor="text1"/>
          <w:sz w:val="28"/>
          <w:szCs w:val="28"/>
        </w:rPr>
        <w:t xml:space="preserve"> </w:t>
      </w:r>
      <w:r w:rsidR="0084106E">
        <w:rPr>
          <w:i/>
          <w:color w:val="000000" w:themeColor="text1"/>
          <w:sz w:val="28"/>
          <w:szCs w:val="28"/>
          <w:lang w:val="en-US"/>
        </w:rPr>
        <w:t>www</w:t>
      </w:r>
      <w:r w:rsidR="0084106E" w:rsidRPr="008C52C6">
        <w:rPr>
          <w:i/>
          <w:color w:val="000000" w:themeColor="text1"/>
          <w:sz w:val="28"/>
          <w:szCs w:val="28"/>
          <w:lang w:val="ru-RU"/>
        </w:rPr>
        <w:t>.</w:t>
      </w:r>
      <w:r w:rsidR="0084106E">
        <w:rPr>
          <w:i/>
          <w:color w:val="000000" w:themeColor="text1"/>
          <w:sz w:val="28"/>
          <w:szCs w:val="28"/>
          <w:lang w:val="en-US"/>
        </w:rPr>
        <w:t>med</w:t>
      </w:r>
      <w:r w:rsidR="0084106E" w:rsidRPr="008C52C6">
        <w:rPr>
          <w:i/>
          <w:color w:val="000000" w:themeColor="text1"/>
          <w:sz w:val="28"/>
          <w:szCs w:val="28"/>
          <w:lang w:val="ru-RU"/>
        </w:rPr>
        <w:t>.</w:t>
      </w:r>
      <w:proofErr w:type="spellStart"/>
      <w:r w:rsidR="0084106E">
        <w:rPr>
          <w:i/>
          <w:color w:val="000000" w:themeColor="text1"/>
          <w:sz w:val="28"/>
          <w:szCs w:val="28"/>
          <w:lang w:val="en-US"/>
        </w:rPr>
        <w:t>karazin</w:t>
      </w:r>
      <w:proofErr w:type="spellEnd"/>
      <w:r w:rsidR="0084106E" w:rsidRPr="008C52C6">
        <w:rPr>
          <w:i/>
          <w:color w:val="000000" w:themeColor="text1"/>
          <w:sz w:val="28"/>
          <w:szCs w:val="28"/>
          <w:lang w:val="ru-RU"/>
        </w:rPr>
        <w:t>.</w:t>
      </w:r>
      <w:proofErr w:type="spellStart"/>
      <w:r w:rsidR="0084106E">
        <w:rPr>
          <w:i/>
          <w:color w:val="000000" w:themeColor="text1"/>
          <w:sz w:val="28"/>
          <w:szCs w:val="28"/>
          <w:lang w:val="en-US"/>
        </w:rPr>
        <w:t>ua</w:t>
      </w:r>
      <w:proofErr w:type="spellEnd"/>
    </w:p>
    <w:p w14:paraId="040601DF" w14:textId="28405DB3" w:rsidR="00A674C5" w:rsidRPr="0084106E" w:rsidRDefault="00A674C5" w:rsidP="00181D6E">
      <w:pPr>
        <w:pStyle w:val="ab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410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Офіційні сторінки в соціальних мережах</w:t>
      </w:r>
      <w:r w:rsidRPr="0084106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  <w:r w:rsidRPr="008410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4106E" w:rsidRPr="0084106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</w:p>
    <w:p w14:paraId="2963A09C" w14:textId="77777777" w:rsidR="00A674C5" w:rsidRPr="007D4198" w:rsidRDefault="00A674C5" w:rsidP="004465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61F7E37" w14:textId="4E15382C" w:rsidR="004465CE" w:rsidRPr="0084106E" w:rsidRDefault="00FA0AC9" w:rsidP="004465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5</w:t>
      </w:r>
      <w:r w:rsidR="004465CE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1423AD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Емблема </w:t>
      </w:r>
      <w:r w:rsidR="004465CE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(логотип)</w:t>
      </w:r>
      <w:r w:rsidR="001B36AD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*</w:t>
      </w:r>
    </w:p>
    <w:p w14:paraId="094F35CB" w14:textId="7B58CE9A" w:rsidR="004465CE" w:rsidRPr="007D4198" w:rsidRDefault="00975D06" w:rsidP="004465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75D0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8FADBB0" wp14:editId="6ACABE96">
            <wp:extent cx="1784442" cy="1782063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442" cy="1782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72115" w14:textId="620401E0" w:rsidR="004465CE" w:rsidRPr="007D4198" w:rsidRDefault="00FA0AC9" w:rsidP="004465C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6</w:t>
      </w:r>
      <w:r w:rsidR="004465CE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 Порядок використання емблеми (логотипу)</w:t>
      </w:r>
      <w:r w:rsidR="00AA18DF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Кафедри</w:t>
      </w:r>
      <w:r w:rsidR="004465CE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14:paraId="6B7D0FF2" w14:textId="55417733" w:rsidR="004465CE" w:rsidRPr="007D4198" w:rsidRDefault="00FA0AC9" w:rsidP="00446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.1. Емблема 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є офіційним відмітним символом, що вказує на належність до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Факультету (Навчально-наукового інституту) 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Харківського національного університету імені В.</w:t>
      </w:r>
      <w:r w:rsidR="009B3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Н. Каразіна та відображає основну (основні) галузь (галузі) в яких здійснюється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її 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діяльність. </w:t>
      </w:r>
    </w:p>
    <w:p w14:paraId="37D9B7B7" w14:textId="6561BCAA" w:rsidR="004465CE" w:rsidRPr="007D4198" w:rsidRDefault="00FA0AC9" w:rsidP="00446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7" w:name="o24"/>
      <w:bookmarkEnd w:id="17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.2. Емблема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встановлюється в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приміщенні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62BA5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 на офіційному </w:t>
      </w:r>
      <w:proofErr w:type="spellStart"/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вебпорталі</w:t>
      </w:r>
      <w:proofErr w:type="spellEnd"/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Харківського національного університету імені В.</w:t>
      </w:r>
      <w:r w:rsidR="009B3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Н. Каразіна, офіційному </w:t>
      </w:r>
      <w:proofErr w:type="spellStart"/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вебсайті</w:t>
      </w:r>
      <w:proofErr w:type="spellEnd"/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Факультету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(Навчально-наукового інституту)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вебсайтах</w:t>
      </w:r>
      <w:proofErr w:type="spellEnd"/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документах про освіту (відмінних від документів про освіту державного зразка), документах про участь у заходах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3669CA9D" w14:textId="3C4D330E" w:rsidR="004465CE" w:rsidRPr="007D4198" w:rsidRDefault="00FA0AC9" w:rsidP="00446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8" w:name="o25"/>
      <w:bookmarkEnd w:id="18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.3. Відтворення зображення емблеми 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може бути виконано в  одноколірному варіанті  і  допускається  у  пропорціях,  що  відповідають   меті застосування. </w:t>
      </w:r>
    </w:p>
    <w:p w14:paraId="138EA86D" w14:textId="71A79AB5" w:rsidR="004465CE" w:rsidRPr="007D4198" w:rsidRDefault="00FA0AC9" w:rsidP="00446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9" w:name="o27"/>
      <w:bookmarkEnd w:id="19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6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.4. Зображення   емблеми </w:t>
      </w:r>
      <w:r w:rsidR="00600CB8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допускається на друкованій,  рекламно-інформаційній та  сувенірній продукції, кіно-, відео- і фотоматеріалах,  що  видаються (виготовляються)  Харківським національним університетом імені В.Н. Каразіна або на його замовлення. </w:t>
      </w:r>
    </w:p>
    <w:p w14:paraId="6608118B" w14:textId="718FB792" w:rsidR="001B36AD" w:rsidRPr="007D4198" w:rsidRDefault="00FA0AC9" w:rsidP="00446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0" w:name="o28"/>
      <w:bookmarkEnd w:id="20"/>
      <w:r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.5. Інші випадки та порядок використання і  виготовлення емблеми </w:t>
      </w:r>
      <w:r w:rsidR="00600CB8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F85D14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афедри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встановлюється Харківським національним університетом імені В.</w:t>
      </w:r>
      <w:r w:rsidR="009B37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465CE" w:rsidRPr="007D419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Н. Каразіна.</w:t>
      </w:r>
    </w:p>
    <w:p w14:paraId="089DFE28" w14:textId="7296080C" w:rsidR="00464916" w:rsidRPr="007D4198" w:rsidRDefault="001B36AD" w:rsidP="004465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  <w:t>* Примітка: за наявності іншої символіки підрозділу додається їх зображення, опис та порядок використання наступними пунктами</w:t>
      </w:r>
      <w:r w:rsidR="004465CE" w:rsidRPr="007D4198"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  <w:t xml:space="preserve"> </w:t>
      </w:r>
    </w:p>
    <w:p w14:paraId="0F9BDEE1" w14:textId="77777777" w:rsidR="00464916" w:rsidRPr="007D4198" w:rsidRDefault="00464916" w:rsidP="00464916">
      <w:pP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5454E593" w14:textId="77777777" w:rsidR="00464916" w:rsidRPr="007D4198" w:rsidRDefault="00464916" w:rsidP="00464916">
      <w:pP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652DEBAE" w14:textId="77777777" w:rsidR="00464916" w:rsidRPr="007D4198" w:rsidRDefault="00464916" w:rsidP="00464916">
      <w:pP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00BFBC0F" w14:textId="2DB77124" w:rsidR="00464916" w:rsidRPr="007D4198" w:rsidRDefault="00464916" w:rsidP="00464916">
      <w:pP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67D0D8C5" w14:textId="77777777" w:rsid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5218F42D" w14:textId="77777777" w:rsidR="00BC634F" w:rsidRP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Людмила ШЕРСТЮК                       </w:t>
      </w:r>
    </w:p>
    <w:p w14:paraId="225C50CB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4A944B8B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3622FE7F" w14:textId="77777777" w:rsidR="00BC634F" w:rsidRPr="00B57FD7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Декан  медичного факультету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Тетяна ЛЯДОВА</w:t>
      </w:r>
    </w:p>
    <w:p w14:paraId="1971F43A" w14:textId="43B30FF7" w:rsidR="00464916" w:rsidRPr="007D4198" w:rsidRDefault="00464916" w:rsidP="00464916">
      <w:pP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</w:p>
    <w:p w14:paraId="477847BA" w14:textId="77777777" w:rsidR="009B5FDA" w:rsidRPr="007D4198" w:rsidRDefault="009B5FDA" w:rsidP="00464916">
      <w:pPr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sectPr w:rsidR="009B5FDA" w:rsidRPr="007D4198" w:rsidSect="0014735A">
          <w:pgSz w:w="12240" w:h="15840"/>
          <w:pgMar w:top="1134" w:right="851" w:bottom="1134" w:left="1701" w:header="283" w:footer="283" w:gutter="0"/>
          <w:cols w:space="720"/>
          <w:titlePg/>
          <w:docGrid w:linePitch="299"/>
        </w:sectPr>
      </w:pPr>
    </w:p>
    <w:p w14:paraId="7888006F" w14:textId="77777777" w:rsidR="009B5FDA" w:rsidRPr="007D4198" w:rsidRDefault="009B5FDA" w:rsidP="009B5FDA">
      <w:pPr>
        <w:pStyle w:val="1"/>
        <w:ind w:left="720" w:firstLine="7218"/>
        <w:rPr>
          <w:caps/>
          <w:color w:val="000000" w:themeColor="text1"/>
          <w:sz w:val="24"/>
          <w:szCs w:val="24"/>
          <w:lang w:val="uk-UA"/>
        </w:rPr>
      </w:pPr>
      <w:bookmarkStart w:id="21" w:name="_Toc206173836"/>
      <w:r w:rsidRPr="007D4198">
        <w:rPr>
          <w:caps/>
          <w:color w:val="000000" w:themeColor="text1"/>
          <w:sz w:val="24"/>
          <w:szCs w:val="24"/>
          <w:lang w:val="uk-UA"/>
        </w:rPr>
        <w:lastRenderedPageBreak/>
        <w:t>Додаток 2</w:t>
      </w:r>
      <w:bookmarkEnd w:id="21"/>
    </w:p>
    <w:p w14:paraId="770BAF02" w14:textId="77777777" w:rsidR="009B372A" w:rsidRDefault="009B5FDA" w:rsidP="009B5FDA">
      <w:pPr>
        <w:spacing w:after="0" w:line="240" w:lineRule="auto"/>
        <w:ind w:left="7938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14735A"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оложення про </w:t>
      </w:r>
      <w:r w:rsidR="006A42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кафедру </w:t>
      </w:r>
      <w:r w:rsidR="00975D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загальної практики-сімейної медицини </w:t>
      </w:r>
      <w:r w:rsidR="006A42A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медичного факультету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Харківського національного університету імені </w:t>
      </w:r>
    </w:p>
    <w:p w14:paraId="1485A47A" w14:textId="44B1E0D9" w:rsidR="009B5FDA" w:rsidRPr="007D4198" w:rsidRDefault="009B5FDA" w:rsidP="009B5FDA">
      <w:pPr>
        <w:spacing w:after="0" w:line="240" w:lineRule="auto"/>
        <w:ind w:left="7938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В.</w:t>
      </w:r>
      <w:r w:rsidR="009B37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Н.</w:t>
      </w:r>
      <w:r w:rsidR="004538E3"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Каразіна</w:t>
      </w:r>
    </w:p>
    <w:p w14:paraId="6603A36D" w14:textId="77777777" w:rsidR="009B5FDA" w:rsidRPr="007D4198" w:rsidRDefault="009B5FDA" w:rsidP="009B5FDA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9ACAF8C" w14:textId="77777777" w:rsidR="006A42AF" w:rsidRPr="001D5368" w:rsidRDefault="006A42AF" w:rsidP="006A4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D53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Перелік галузей знань, спеціальностей (спеціалізацій) за якими здійснюється підготовка </w:t>
      </w:r>
    </w:p>
    <w:p w14:paraId="60D75B55" w14:textId="33C41B8D" w:rsidR="006A42AF" w:rsidRPr="001D5368" w:rsidRDefault="006A42AF" w:rsidP="006A42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кафедрою </w:t>
      </w:r>
      <w:r w:rsidR="00975D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загальної практики-сімейної медицини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медичного факультету</w:t>
      </w:r>
    </w:p>
    <w:p w14:paraId="40D7C50A" w14:textId="7D71772F" w:rsidR="006A42AF" w:rsidRPr="001D5368" w:rsidRDefault="006A42AF" w:rsidP="006A4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D53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Харківського національного університету імені В.</w:t>
      </w:r>
      <w:r w:rsidR="009B37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1D536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Н. Каразіна</w:t>
      </w:r>
    </w:p>
    <w:p w14:paraId="30AEDF75" w14:textId="77777777" w:rsidR="006A42AF" w:rsidRPr="001D5368" w:rsidRDefault="006A42AF" w:rsidP="006A42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f4"/>
        <w:tblW w:w="14175" w:type="dxa"/>
        <w:tblLook w:val="04A0" w:firstRow="1" w:lastRow="0" w:firstColumn="1" w:lastColumn="0" w:noHBand="0" w:noVBand="1"/>
      </w:tblPr>
      <w:tblGrid>
        <w:gridCol w:w="2013"/>
        <w:gridCol w:w="1632"/>
        <w:gridCol w:w="2029"/>
        <w:gridCol w:w="2287"/>
        <w:gridCol w:w="2989"/>
        <w:gridCol w:w="3225"/>
      </w:tblGrid>
      <w:tr w:rsidR="006A42AF" w:rsidRPr="001D5368" w14:paraId="562474A2" w14:textId="77777777" w:rsidTr="009F1C08">
        <w:tc>
          <w:tcPr>
            <w:tcW w:w="2013" w:type="dxa"/>
          </w:tcPr>
          <w:p w14:paraId="3FBF68A4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Рівень  </w:t>
            </w:r>
          </w:p>
        </w:tc>
        <w:tc>
          <w:tcPr>
            <w:tcW w:w="1632" w:type="dxa"/>
          </w:tcPr>
          <w:p w14:paraId="2D1E2CF4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Шифр галузі</w:t>
            </w:r>
          </w:p>
        </w:tc>
        <w:tc>
          <w:tcPr>
            <w:tcW w:w="2029" w:type="dxa"/>
          </w:tcPr>
          <w:p w14:paraId="79AF4A27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Галузь знань</w:t>
            </w:r>
          </w:p>
        </w:tc>
        <w:tc>
          <w:tcPr>
            <w:tcW w:w="2287" w:type="dxa"/>
          </w:tcPr>
          <w:p w14:paraId="54BCBF3D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спеціальності</w:t>
            </w:r>
          </w:p>
        </w:tc>
        <w:tc>
          <w:tcPr>
            <w:tcW w:w="2989" w:type="dxa"/>
          </w:tcPr>
          <w:p w14:paraId="680177C6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спеціальності</w:t>
            </w:r>
          </w:p>
        </w:tc>
        <w:tc>
          <w:tcPr>
            <w:tcW w:w="3225" w:type="dxa"/>
          </w:tcPr>
          <w:p w14:paraId="1B5CE75C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Спеціалізація (за наявності)</w:t>
            </w:r>
          </w:p>
        </w:tc>
      </w:tr>
      <w:tr w:rsidR="006A42AF" w:rsidRPr="001D5368" w14:paraId="486590A9" w14:textId="77777777" w:rsidTr="009F1C08">
        <w:tc>
          <w:tcPr>
            <w:tcW w:w="2013" w:type="dxa"/>
            <w:vMerge w:val="restart"/>
          </w:tcPr>
          <w:p w14:paraId="4F9B5E3E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1632" w:type="dxa"/>
            <w:vMerge w:val="restart"/>
            <w:vAlign w:val="center"/>
          </w:tcPr>
          <w:p w14:paraId="167B3FE0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7A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</w:t>
            </w:r>
          </w:p>
        </w:tc>
        <w:tc>
          <w:tcPr>
            <w:tcW w:w="2029" w:type="dxa"/>
            <w:vMerge w:val="restart"/>
            <w:vAlign w:val="center"/>
          </w:tcPr>
          <w:p w14:paraId="114E3591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7A2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Охорона здоров’я та соціальне забезпечення</w:t>
            </w:r>
          </w:p>
        </w:tc>
        <w:tc>
          <w:tcPr>
            <w:tcW w:w="2287" w:type="dxa"/>
            <w:vAlign w:val="center"/>
          </w:tcPr>
          <w:p w14:paraId="0069B034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І7</w:t>
            </w:r>
          </w:p>
        </w:tc>
        <w:tc>
          <w:tcPr>
            <w:tcW w:w="2989" w:type="dxa"/>
            <w:vAlign w:val="center"/>
          </w:tcPr>
          <w:p w14:paraId="71997B07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Терапія та реабілітація</w:t>
            </w:r>
          </w:p>
        </w:tc>
        <w:tc>
          <w:tcPr>
            <w:tcW w:w="3225" w:type="dxa"/>
            <w:vAlign w:val="center"/>
          </w:tcPr>
          <w:p w14:paraId="2811A7F8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Фізична терапія</w:t>
            </w:r>
          </w:p>
        </w:tc>
      </w:tr>
      <w:tr w:rsidR="006A42AF" w:rsidRPr="001D5368" w14:paraId="7BAA1A50" w14:textId="77777777" w:rsidTr="009F1C08">
        <w:tc>
          <w:tcPr>
            <w:tcW w:w="2013" w:type="dxa"/>
            <w:vMerge/>
          </w:tcPr>
          <w:p w14:paraId="7B6B8CBE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14:paraId="68033DB2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5F62CC6C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6C49479D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І6</w:t>
            </w:r>
          </w:p>
        </w:tc>
        <w:tc>
          <w:tcPr>
            <w:tcW w:w="2989" w:type="dxa"/>
            <w:vAlign w:val="center"/>
          </w:tcPr>
          <w:p w14:paraId="524D3FF4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Технології медичної діагностики та лікування</w:t>
            </w:r>
          </w:p>
        </w:tc>
        <w:tc>
          <w:tcPr>
            <w:tcW w:w="3225" w:type="dxa"/>
            <w:vAlign w:val="center"/>
          </w:tcPr>
          <w:p w14:paraId="789B5F76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6A42AF" w:rsidRPr="001D5368" w14:paraId="3B807979" w14:textId="77777777" w:rsidTr="009F1C08">
        <w:tc>
          <w:tcPr>
            <w:tcW w:w="2013" w:type="dxa"/>
            <w:vMerge w:val="restart"/>
          </w:tcPr>
          <w:p w14:paraId="47C0775B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D5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Другий (магістерський) рівень</w:t>
            </w:r>
          </w:p>
        </w:tc>
        <w:tc>
          <w:tcPr>
            <w:tcW w:w="1632" w:type="dxa"/>
            <w:vMerge/>
          </w:tcPr>
          <w:p w14:paraId="3DAFC77C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B84A954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B60C7B8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І1</w:t>
            </w:r>
          </w:p>
        </w:tc>
        <w:tc>
          <w:tcPr>
            <w:tcW w:w="2989" w:type="dxa"/>
            <w:vAlign w:val="center"/>
          </w:tcPr>
          <w:p w14:paraId="5ADAAD44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Стоматологія</w:t>
            </w:r>
          </w:p>
        </w:tc>
        <w:tc>
          <w:tcPr>
            <w:tcW w:w="3225" w:type="dxa"/>
            <w:vAlign w:val="center"/>
          </w:tcPr>
          <w:p w14:paraId="1235F83A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0203FD" w:rsidRPr="001D5368" w14:paraId="142F39FC" w14:textId="77777777" w:rsidTr="009F1C08">
        <w:tc>
          <w:tcPr>
            <w:tcW w:w="2013" w:type="dxa"/>
            <w:vMerge/>
          </w:tcPr>
          <w:p w14:paraId="14A001A5" w14:textId="77777777" w:rsidR="000203FD" w:rsidRPr="001D5368" w:rsidRDefault="000203FD" w:rsidP="009F1C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14:paraId="596BC279" w14:textId="77777777" w:rsidR="000203FD" w:rsidRPr="00E87A2D" w:rsidRDefault="000203FD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6108A41" w14:textId="77777777" w:rsidR="000203FD" w:rsidRPr="00E87A2D" w:rsidRDefault="000203FD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394A17A" w14:textId="3832C252" w:rsidR="000203FD" w:rsidRDefault="000203FD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І2</w:t>
            </w:r>
          </w:p>
        </w:tc>
        <w:tc>
          <w:tcPr>
            <w:tcW w:w="2989" w:type="dxa"/>
            <w:vAlign w:val="center"/>
          </w:tcPr>
          <w:p w14:paraId="48039232" w14:textId="48E63AEB" w:rsidR="000203FD" w:rsidRDefault="000203FD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Медицина </w:t>
            </w:r>
          </w:p>
        </w:tc>
        <w:tc>
          <w:tcPr>
            <w:tcW w:w="3225" w:type="dxa"/>
            <w:vAlign w:val="center"/>
          </w:tcPr>
          <w:p w14:paraId="4C0C6FF0" w14:textId="436F2070" w:rsidR="000203FD" w:rsidRDefault="000203FD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6A42AF" w:rsidRPr="001D5368" w14:paraId="0E66E70C" w14:textId="77777777" w:rsidTr="009F1C08">
        <w:tc>
          <w:tcPr>
            <w:tcW w:w="2013" w:type="dxa"/>
            <w:vMerge/>
          </w:tcPr>
          <w:p w14:paraId="4AC0FDD5" w14:textId="77777777" w:rsidR="006A42AF" w:rsidRPr="001D5368" w:rsidRDefault="006A42AF" w:rsidP="009F1C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14:paraId="68D6BD47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14:paraId="11283206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E13D2DE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І4</w:t>
            </w:r>
          </w:p>
        </w:tc>
        <w:tc>
          <w:tcPr>
            <w:tcW w:w="2989" w:type="dxa"/>
            <w:vAlign w:val="center"/>
          </w:tcPr>
          <w:p w14:paraId="698D5B73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Медична психологія</w:t>
            </w:r>
          </w:p>
        </w:tc>
        <w:tc>
          <w:tcPr>
            <w:tcW w:w="3225" w:type="dxa"/>
            <w:vAlign w:val="center"/>
          </w:tcPr>
          <w:p w14:paraId="6EFA2B95" w14:textId="77777777" w:rsidR="006A42AF" w:rsidRPr="00E87A2D" w:rsidRDefault="006A42AF" w:rsidP="009F1C0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1CBA6AD6" w14:textId="77777777" w:rsidR="006A42AF" w:rsidRPr="001D5368" w:rsidRDefault="006A42AF" w:rsidP="006A42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6A1656A" w14:textId="77777777" w:rsidR="006A42AF" w:rsidRPr="001D5368" w:rsidRDefault="006A42AF" w:rsidP="006A42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B0EAD07" w14:textId="77777777" w:rsid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3D10B0D9" w14:textId="30C46E9D" w:rsidR="00BC634F" w:rsidRP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                                Людмила ШЕРСТЮК                       </w:t>
      </w:r>
    </w:p>
    <w:p w14:paraId="445D3D5D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4807EC08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72F6C12D" w14:textId="2F763E8B" w:rsidR="00BC634F" w:rsidRPr="00B57FD7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Декан  медичного факультету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                                Тетяна ЛЯДОВА</w:t>
      </w:r>
    </w:p>
    <w:p w14:paraId="68BC6CE5" w14:textId="77777777" w:rsidR="006A42AF" w:rsidRPr="001D5368" w:rsidRDefault="006A42AF" w:rsidP="006A42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2443C6F" w14:textId="77777777" w:rsidR="00AE6DEE" w:rsidRDefault="006A42AF" w:rsidP="00AE6DEE">
      <w:pPr>
        <w:pStyle w:val="1"/>
        <w:ind w:left="720" w:firstLine="7218"/>
        <w:jc w:val="right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</w:p>
    <w:p w14:paraId="32E7AFCC" w14:textId="77777777" w:rsidR="00AE6DEE" w:rsidRDefault="00AE6DEE" w:rsidP="00AE6DEE">
      <w:pPr>
        <w:pStyle w:val="1"/>
        <w:ind w:left="720" w:firstLine="7218"/>
        <w:jc w:val="right"/>
        <w:rPr>
          <w:color w:val="000000" w:themeColor="text1"/>
          <w:sz w:val="28"/>
          <w:szCs w:val="28"/>
          <w:lang w:val="uk-UA"/>
        </w:rPr>
      </w:pPr>
    </w:p>
    <w:p w14:paraId="7E623F90" w14:textId="77777777" w:rsidR="00AE6DEE" w:rsidRDefault="00AE6DEE" w:rsidP="00AE6DEE">
      <w:pPr>
        <w:pStyle w:val="1"/>
        <w:ind w:left="720" w:firstLine="7218"/>
        <w:jc w:val="right"/>
        <w:rPr>
          <w:color w:val="000000" w:themeColor="text1"/>
          <w:sz w:val="28"/>
          <w:szCs w:val="28"/>
          <w:lang w:val="uk-UA"/>
        </w:rPr>
      </w:pPr>
    </w:p>
    <w:p w14:paraId="07BE93C4" w14:textId="7D4FEDC9" w:rsidR="00AE6DEE" w:rsidRDefault="00AE6DEE" w:rsidP="00AE6DEE">
      <w:pPr>
        <w:pStyle w:val="1"/>
        <w:ind w:left="720" w:firstLine="7218"/>
        <w:jc w:val="right"/>
        <w:rPr>
          <w:smallCaps/>
          <w:color w:val="000000"/>
          <w:sz w:val="24"/>
          <w:szCs w:val="24"/>
        </w:rPr>
      </w:pPr>
      <w:proofErr w:type="spellStart"/>
      <w:r w:rsidRPr="00AE6DEE">
        <w:rPr>
          <w:smallCaps/>
          <w:color w:val="000000"/>
          <w:sz w:val="24"/>
          <w:szCs w:val="24"/>
        </w:rPr>
        <w:lastRenderedPageBreak/>
        <w:t>Додаток</w:t>
      </w:r>
      <w:proofErr w:type="spellEnd"/>
      <w:r w:rsidRPr="00AE6DEE">
        <w:rPr>
          <w:smallCaps/>
          <w:color w:val="000000"/>
          <w:sz w:val="24"/>
          <w:szCs w:val="24"/>
        </w:rPr>
        <w:t xml:space="preserve"> 3</w:t>
      </w:r>
    </w:p>
    <w:p w14:paraId="271073B5" w14:textId="5FAE7F39" w:rsidR="00AE6DEE" w:rsidRPr="00AE6DEE" w:rsidRDefault="00AE6DEE" w:rsidP="00B82E21">
      <w:pPr>
        <w:spacing w:after="0" w:line="240" w:lineRule="auto"/>
        <w:ind w:left="8789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Положення про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кафедру загальної практики-сімейної медицини медичного факультету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Харківського національного університету імені В.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Н. Каразіна</w:t>
      </w:r>
    </w:p>
    <w:p w14:paraId="3D339FC6" w14:textId="5E6FF453" w:rsidR="00AE6DEE" w:rsidRDefault="00AE6DEE" w:rsidP="00AE6DEE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Структура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кафедри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*</w:t>
      </w:r>
    </w:p>
    <w:p w14:paraId="0085518A" w14:textId="07FD0DC4" w:rsidR="00AE6DEE" w:rsidRDefault="000A6463" w:rsidP="00AE6DEE">
      <w:pPr>
        <w:spacing w:after="0" w:line="240" w:lineRule="auto"/>
        <w:ind w:right="1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noProof/>
          <w:lang w:val="uk-UA"/>
        </w:rPr>
        <w:drawing>
          <wp:anchor distT="0" distB="0" distL="114300" distR="114300" simplePos="0" relativeHeight="251659264" behindDoc="0" locked="0" layoutInCell="1" allowOverlap="1" wp14:anchorId="0B27B526" wp14:editId="194A4CFD">
            <wp:simplePos x="0" y="0"/>
            <wp:positionH relativeFrom="column">
              <wp:posOffset>109220</wp:posOffset>
            </wp:positionH>
            <wp:positionV relativeFrom="paragraph">
              <wp:posOffset>249555</wp:posOffset>
            </wp:positionV>
            <wp:extent cx="8441055" cy="2658110"/>
            <wp:effectExtent l="12700" t="0" r="4445" b="0"/>
            <wp:wrapSquare wrapText="bothSides"/>
            <wp:docPr id="25" name="Схема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5D01C" w14:textId="77777777" w:rsidR="00AE6DEE" w:rsidRPr="00636D7E" w:rsidRDefault="00AE6DEE" w:rsidP="00AE6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*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Примітка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: структура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формується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разі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умови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наявності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складі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кафедри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певних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структурних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одини</w:t>
      </w:r>
      <w:r w:rsidRPr="000D361B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ц</w:t>
      </w:r>
      <w:proofErr w:type="spellEnd"/>
      <w:r w:rsidRPr="000D361B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uk-UA"/>
        </w:rPr>
        <w:t>ь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секцій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наукових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шкіл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груп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проєктів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середньо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- та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довгострокової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тривалості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тощо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Додаток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оновлюється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, але не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рідше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одного разу 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рік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затверджується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окремо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від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положення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про кафедру наказом ректора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або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проректора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згідно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розподілом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обов’язків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val="uk-UA"/>
        </w:rPr>
        <w:t>.</w:t>
      </w:r>
    </w:p>
    <w:p w14:paraId="2F5D85C2" w14:textId="77777777" w:rsidR="00AE6DEE" w:rsidRPr="00046714" w:rsidRDefault="00AE6DEE" w:rsidP="00AE6D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14:paraId="2E77A5EC" w14:textId="77777777" w:rsidR="00987358" w:rsidRDefault="00987358" w:rsidP="00AE6D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251AB6" w14:textId="77777777" w:rsidR="000D361B" w:rsidRDefault="000D361B" w:rsidP="000D361B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0D7E9901" w14:textId="77777777" w:rsidR="000D361B" w:rsidRPr="00BC634F" w:rsidRDefault="000D361B" w:rsidP="000D361B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                                Людмила ШЕРСТЮК                       </w:t>
      </w:r>
    </w:p>
    <w:p w14:paraId="0C9CE8F7" w14:textId="77777777" w:rsidR="000D361B" w:rsidRDefault="000D361B" w:rsidP="000D36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7AA1F071" w14:textId="77777777" w:rsidR="000D361B" w:rsidRPr="00B57FD7" w:rsidRDefault="000D361B" w:rsidP="000D36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Декан  медичного факультету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                                Тетяна ЛЯДОВА</w:t>
      </w:r>
    </w:p>
    <w:p w14:paraId="31921F67" w14:textId="77777777" w:rsidR="000D361B" w:rsidRPr="001D5368" w:rsidRDefault="000D361B" w:rsidP="000D36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D6F1BBF" w14:textId="0464EA28" w:rsidR="000D361B" w:rsidRDefault="000D361B" w:rsidP="00AE6D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2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D361B">
          <w:pgSz w:w="15840" w:h="12240" w:orient="landscape"/>
          <w:pgMar w:top="851" w:right="1134" w:bottom="1701" w:left="1134" w:header="283" w:footer="283" w:gutter="0"/>
          <w:pgNumType w:start="0"/>
          <w:cols w:space="720"/>
          <w:titlePg/>
        </w:sectPr>
      </w:pPr>
    </w:p>
    <w:p w14:paraId="6C82BC8B" w14:textId="77777777" w:rsidR="006A42AF" w:rsidRDefault="006A42AF" w:rsidP="006A42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707E899" w14:textId="77777777" w:rsidR="00987358" w:rsidRDefault="00987358" w:rsidP="006A42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FAA81C8" w14:textId="6E881E86" w:rsidR="00987358" w:rsidRPr="001D5368" w:rsidRDefault="00987358" w:rsidP="006A42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987358" w:rsidRPr="001D5368" w:rsidSect="009B5FDA">
          <w:pgSz w:w="15840" w:h="12240" w:orient="landscape"/>
          <w:pgMar w:top="1701" w:right="1134" w:bottom="851" w:left="1134" w:header="283" w:footer="283" w:gutter="0"/>
          <w:pgNumType w:start="0"/>
          <w:cols w:space="720"/>
          <w:titlePg/>
          <w:docGrid w:linePitch="299"/>
        </w:sectPr>
      </w:pPr>
    </w:p>
    <w:p w14:paraId="53138C0E" w14:textId="56584113" w:rsidR="009B5FDA" w:rsidRPr="007D4198" w:rsidRDefault="009B5FDA" w:rsidP="00330ACC">
      <w:pPr>
        <w:pStyle w:val="1"/>
        <w:ind w:left="720" w:firstLine="6084"/>
        <w:rPr>
          <w:caps/>
          <w:color w:val="000000" w:themeColor="text1"/>
          <w:sz w:val="24"/>
          <w:szCs w:val="24"/>
          <w:lang w:val="uk-UA"/>
        </w:rPr>
      </w:pPr>
      <w:bookmarkStart w:id="22" w:name="_Toc206173838"/>
      <w:r w:rsidRPr="00C51EC0">
        <w:rPr>
          <w:caps/>
          <w:color w:val="000000" w:themeColor="text1"/>
          <w:sz w:val="24"/>
          <w:szCs w:val="24"/>
          <w:lang w:val="uk-UA"/>
        </w:rPr>
        <w:lastRenderedPageBreak/>
        <w:t>Додаток 4</w:t>
      </w:r>
      <w:bookmarkEnd w:id="22"/>
    </w:p>
    <w:p w14:paraId="4E3A2FF3" w14:textId="5CD44B83" w:rsidR="00F12067" w:rsidRPr="007D4198" w:rsidRDefault="00F12067" w:rsidP="00330ACC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до Положення про </w:t>
      </w:r>
      <w:r w:rsidR="00E61666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кафедру </w:t>
      </w:r>
      <w:r w:rsidR="00A7626F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загальної практики-сімейної медицини </w:t>
      </w:r>
      <w:r w:rsidR="00E61666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медичного факультету</w:t>
      </w: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</w:t>
      </w:r>
    </w:p>
    <w:p w14:paraId="5B18C2E4" w14:textId="77777777" w:rsidR="009B372A" w:rsidRDefault="00F12067" w:rsidP="00330ACC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Харківського національного університету імені </w:t>
      </w:r>
    </w:p>
    <w:p w14:paraId="294E5A44" w14:textId="00F05E22" w:rsidR="00F12067" w:rsidRPr="007D4198" w:rsidRDefault="00F12067" w:rsidP="00330ACC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В.</w:t>
      </w:r>
      <w:r w:rsidR="009B372A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Н.</w:t>
      </w:r>
      <w:r w:rsidR="004538E3"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 </w:t>
      </w: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Каразіна</w:t>
      </w:r>
    </w:p>
    <w:p w14:paraId="790FD24D" w14:textId="77777777" w:rsidR="00330ACC" w:rsidRPr="007D4198" w:rsidRDefault="00330ACC" w:rsidP="00F120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A690E1A" w14:textId="68B002E4" w:rsidR="00702AFC" w:rsidRPr="007D4198" w:rsidRDefault="00702AFC" w:rsidP="00F120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ПЕРЕЛІК КОМПОНЕНТІВ </w:t>
      </w:r>
    </w:p>
    <w:p w14:paraId="55F4A507" w14:textId="3B4ED0F0" w:rsidR="00330ACC" w:rsidRPr="007D4198" w:rsidRDefault="00330ACC" w:rsidP="00F120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освітніх програм формальної освіти</w:t>
      </w:r>
      <w:r w:rsidR="007801D7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</w:p>
    <w:p w14:paraId="4B1257B9" w14:textId="77777777" w:rsidR="009B372A" w:rsidRDefault="007801D7" w:rsidP="00F120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закріплених за</w:t>
      </w:r>
      <w:r w:rsidR="00330ACC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E61666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кафедрою </w:t>
      </w:r>
      <w:r w:rsidR="00A7626F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загальної практики-сімейної медицини </w:t>
      </w:r>
      <w:r w:rsidR="00E61666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медичного факультету</w:t>
      </w:r>
      <w:r w:rsidR="00F12067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Харківського національного університету імені </w:t>
      </w:r>
    </w:p>
    <w:p w14:paraId="54C9FBD9" w14:textId="65309DA8" w:rsidR="00A7626F" w:rsidRDefault="00F12067" w:rsidP="009B37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В.</w:t>
      </w:r>
      <w:r w:rsidR="009B372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Н. Каразіна</w:t>
      </w:r>
      <w:r w:rsidR="00330ACC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та освітніх програм (</w:t>
      </w:r>
      <w:proofErr w:type="spellStart"/>
      <w:r w:rsidR="00330ACC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проєктів</w:t>
      </w:r>
      <w:proofErr w:type="spellEnd"/>
      <w:r w:rsidR="00330ACC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) неформальної освіти кафедри*</w:t>
      </w:r>
    </w:p>
    <w:p w14:paraId="151D1F62" w14:textId="77777777" w:rsidR="009B372A" w:rsidRDefault="009B372A" w:rsidP="009B372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1914212" w14:textId="6379DAC1" w:rsidR="007801D7" w:rsidRDefault="00A7626F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І2 Медицини</w:t>
      </w:r>
    </w:p>
    <w:p w14:paraId="6CD2865F" w14:textId="3CDB3C32" w:rsidR="00A7626F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Безпека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життєдіяльності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біоетики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та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біобезпеки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охорона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праці</w:t>
      </w:r>
      <w:proofErr w:type="spellEnd"/>
    </w:p>
    <w:p w14:paraId="54301664" w14:textId="53D7ED14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Фармакологія</w:t>
      </w:r>
      <w:proofErr w:type="spellEnd"/>
    </w:p>
    <w:p w14:paraId="670764E4" w14:textId="21B66F86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Фізична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реабілітація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та спортивна медицина</w:t>
      </w:r>
    </w:p>
    <w:p w14:paraId="5C65D696" w14:textId="49E629B5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Медична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генетика</w:t>
      </w:r>
    </w:p>
    <w:p w14:paraId="07AFF439" w14:textId="1CA5407B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val="uk-UA"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Загальна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практика (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сімейна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медицина</w:t>
      </w:r>
      <w:r w:rsidRPr="0041443A">
        <w:rPr>
          <w:rFonts w:ascii="Times New Roman" w:eastAsia="Times New Roman" w:hAnsi="Times New Roman" w:cs="Times New Roman"/>
          <w:bCs/>
          <w:lang w:val="uk-UA" w:eastAsia="ru-RU"/>
        </w:rPr>
        <w:t>)</w:t>
      </w:r>
    </w:p>
    <w:p w14:paraId="0271EA5C" w14:textId="79FB95E8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1443A">
        <w:rPr>
          <w:rFonts w:ascii="Times New Roman" w:eastAsia="Times New Roman" w:hAnsi="Times New Roman" w:cs="Times New Roman"/>
          <w:bCs/>
          <w:lang w:val="uk-UA" w:eastAsia="ru-RU"/>
        </w:rPr>
        <w:t xml:space="preserve">функціональної діагностики та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електрокардіографії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67DAD084" w14:textId="673884AA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Догляд за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хворим</w:t>
      </w:r>
      <w:proofErr w:type="spellEnd"/>
    </w:p>
    <w:p w14:paraId="0CE00D1C" w14:textId="0A639B81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Сестринська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практика</w:t>
      </w:r>
    </w:p>
    <w:p w14:paraId="74868E07" w14:textId="6903A5E4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Підготовка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офіцерів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запасу у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галузі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"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Охорона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здоров'я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>"</w:t>
      </w:r>
    </w:p>
    <w:p w14:paraId="34FBC496" w14:textId="21949855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Доказова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медицина -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практики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сучасного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лікаря</w:t>
      </w:r>
      <w:proofErr w:type="spellEnd"/>
    </w:p>
    <w:p w14:paraId="1D46795A" w14:textId="33AA2685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Військово-медична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підготовка</w:t>
      </w:r>
      <w:proofErr w:type="spellEnd"/>
    </w:p>
    <w:p w14:paraId="0A7FBD33" w14:textId="6189F370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Клінічна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фармакогенетика</w:t>
      </w:r>
      <w:proofErr w:type="spellEnd"/>
    </w:p>
    <w:p w14:paraId="1E0244F2" w14:textId="581BA791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персоніфікованної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медицини</w:t>
      </w:r>
      <w:proofErr w:type="spellEnd"/>
    </w:p>
    <w:p w14:paraId="514E41BA" w14:textId="423C50DD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Фітотерапія</w:t>
      </w:r>
      <w:proofErr w:type="spellEnd"/>
    </w:p>
    <w:p w14:paraId="697CD81D" w14:textId="757BB935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Сучасні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аспекти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застосування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альтернативних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методів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лікування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41443A">
        <w:rPr>
          <w:rFonts w:ascii="Times New Roman" w:eastAsia="Times New Roman" w:hAnsi="Times New Roman" w:cs="Times New Roman"/>
          <w:bCs/>
          <w:lang w:eastAsia="ru-RU"/>
        </w:rPr>
        <w:br/>
        <w:t xml:space="preserve">в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медичній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практиці</w:t>
      </w:r>
      <w:proofErr w:type="spellEnd"/>
    </w:p>
    <w:p w14:paraId="683D9A22" w14:textId="1E4EEF5B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Підготовка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офіцерів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запасу у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галузі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"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Охорона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здоров'я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>"</w:t>
      </w:r>
    </w:p>
    <w:p w14:paraId="2EC9ABAF" w14:textId="09CC236E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Професійні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хвороби</w:t>
      </w:r>
      <w:proofErr w:type="spellEnd"/>
    </w:p>
    <w:p w14:paraId="0CECBB50" w14:textId="70DA9DBD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Клінічна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фармакологія</w:t>
      </w:r>
      <w:proofErr w:type="spellEnd"/>
    </w:p>
    <w:p w14:paraId="1C31EC7D" w14:textId="424A2843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Паліативна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та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хоспісна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медицина</w:t>
      </w:r>
    </w:p>
    <w:p w14:paraId="37D7F91A" w14:textId="77777777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Молекулярна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біологія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клітини</w:t>
      </w:r>
      <w:proofErr w:type="spellEnd"/>
    </w:p>
    <w:p w14:paraId="5553073A" w14:textId="7387F97D" w:rsidR="009F1C08" w:rsidRPr="0041443A" w:rsidRDefault="009F1C08" w:rsidP="00181D6E">
      <w:pPr>
        <w:pStyle w:val="ab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молекуряної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генетики</w:t>
      </w:r>
    </w:p>
    <w:p w14:paraId="7591980F" w14:textId="77777777" w:rsidR="009F1C08" w:rsidRPr="009F1C08" w:rsidRDefault="009F1C08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14:paraId="0822825F" w14:textId="65045C93" w:rsidR="00330ACC" w:rsidRDefault="00E61666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І1 Стоматологія</w:t>
      </w:r>
    </w:p>
    <w:p w14:paraId="73606E35" w14:textId="2FDF77AF" w:rsidR="00540D48" w:rsidRPr="0041443A" w:rsidRDefault="00540D48" w:rsidP="00181D6E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41443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Безпека життєдіяльності, основи біоетики та біобезпеки</w:t>
      </w:r>
      <w:r w:rsidRPr="0041443A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</w:t>
      </w:r>
      <w:r w:rsidRPr="0041443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 xml:space="preserve"> основи охорони праці</w:t>
      </w:r>
    </w:p>
    <w:p w14:paraId="58BF551C" w14:textId="60594394" w:rsidR="00540D48" w:rsidRPr="0041443A" w:rsidRDefault="00540D48" w:rsidP="00181D6E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41443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Фармакологія</w:t>
      </w:r>
    </w:p>
    <w:p w14:paraId="366FBC5B" w14:textId="77777777" w:rsidR="009F1C08" w:rsidRPr="0041443A" w:rsidRDefault="009F1C08" w:rsidP="00181D6E">
      <w:pPr>
        <w:pStyle w:val="ab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Молекулярна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біологія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клітини</w:t>
      </w:r>
      <w:proofErr w:type="spellEnd"/>
    </w:p>
    <w:p w14:paraId="7799BD21" w14:textId="77777777" w:rsidR="009F1C08" w:rsidRPr="0041443A" w:rsidRDefault="009F1C08" w:rsidP="00181D6E">
      <w:pPr>
        <w:pStyle w:val="ab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молекуряної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генетики</w:t>
      </w:r>
    </w:p>
    <w:p w14:paraId="5D558F85" w14:textId="77777777" w:rsidR="009F1C08" w:rsidRPr="0041443A" w:rsidRDefault="009F1C08" w:rsidP="0041443A">
      <w:pPr>
        <w:spacing w:after="0" w:line="240" w:lineRule="auto"/>
        <w:ind w:left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</w:p>
    <w:p w14:paraId="5BCE931A" w14:textId="4CA132C3" w:rsidR="00E61666" w:rsidRDefault="00E61666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І4 Медична психологія</w:t>
      </w:r>
    </w:p>
    <w:p w14:paraId="3BD75C2A" w14:textId="77777777" w:rsidR="00DC06C5" w:rsidRPr="00DC06C5" w:rsidRDefault="00DC06C5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DC06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Безпека життєдіяльності, основи біоетики та біобезпеки</w:t>
      </w:r>
      <w:r w:rsidRPr="00DC06C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,</w:t>
      </w:r>
      <w:r w:rsidRPr="00DC06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 xml:space="preserve"> основи охорони праці</w:t>
      </w:r>
    </w:p>
    <w:p w14:paraId="5EB0D02E" w14:textId="77777777" w:rsidR="00997FB5" w:rsidRDefault="00997FB5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997FB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 xml:space="preserve">Підготовка офіцерів запасу галузі знань "Охорона здоров'я". Спеціальність "Медична психологія" </w:t>
      </w:r>
    </w:p>
    <w:p w14:paraId="25C7C366" w14:textId="77777777" w:rsidR="00DC06C5" w:rsidRDefault="00DC06C5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DC06C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Фармакологія</w:t>
      </w:r>
    </w:p>
    <w:p w14:paraId="0EA0082B" w14:textId="77777777" w:rsidR="009F1C08" w:rsidRPr="0041443A" w:rsidRDefault="009F1C08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персоніфікованної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медицини</w:t>
      </w:r>
      <w:proofErr w:type="spellEnd"/>
    </w:p>
    <w:p w14:paraId="300B38DC" w14:textId="2C66205B" w:rsidR="009F1C08" w:rsidRPr="0041443A" w:rsidRDefault="009F1C08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Психогенетика</w:t>
      </w:r>
      <w:proofErr w:type="spellEnd"/>
    </w:p>
    <w:p w14:paraId="2697E5EB" w14:textId="6890585E" w:rsidR="0041443A" w:rsidRPr="0041443A" w:rsidRDefault="0041443A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val="uk-UA" w:eastAsia="ru-RU"/>
        </w:rPr>
        <w:t>Нейробіологія</w:t>
      </w:r>
      <w:proofErr w:type="spellEnd"/>
      <w:r w:rsidRPr="0041443A">
        <w:rPr>
          <w:rFonts w:ascii="Times New Roman" w:eastAsia="Times New Roman" w:hAnsi="Times New Roman" w:cs="Times New Roman"/>
          <w:bCs/>
          <w:lang w:val="uk-UA" w:eastAsia="ru-RU"/>
        </w:rPr>
        <w:t xml:space="preserve"> індивідуальності</w:t>
      </w:r>
    </w:p>
    <w:p w14:paraId="2C5C3600" w14:textId="4CFC4F3F" w:rsidR="0041443A" w:rsidRPr="0041443A" w:rsidRDefault="0041443A" w:rsidP="00181D6E">
      <w:pPr>
        <w:pStyle w:val="ab"/>
        <w:numPr>
          <w:ilvl w:val="0"/>
          <w:numId w:val="1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41443A">
        <w:rPr>
          <w:rFonts w:ascii="Times New Roman" w:eastAsia="Times New Roman" w:hAnsi="Times New Roman" w:cs="Times New Roman"/>
          <w:bCs/>
          <w:lang w:val="uk-UA" w:eastAsia="ru-RU"/>
        </w:rPr>
        <w:t>Клінічна фармакогенетика</w:t>
      </w:r>
    </w:p>
    <w:p w14:paraId="317BB62B" w14:textId="40530E3F" w:rsidR="00E61666" w:rsidRDefault="00E61666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І6 Технології медичної діагностики та лікування</w:t>
      </w:r>
    </w:p>
    <w:p w14:paraId="2FCE1853" w14:textId="7E6871AE" w:rsidR="009F1C08" w:rsidRDefault="009F1C08" w:rsidP="00181D6E">
      <w:pPr>
        <w:pStyle w:val="ab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 xml:space="preserve"> </w:t>
      </w:r>
      <w:r w:rsidRPr="009F1C08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Безпека життєдіяльності, основи біоетики та біобезпеки, основи охорони праці</w:t>
      </w:r>
      <w:r w:rsidRPr="009F1C08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 xml:space="preserve"> </w:t>
      </w:r>
    </w:p>
    <w:p w14:paraId="5059878D" w14:textId="77777777" w:rsidR="0041443A" w:rsidRPr="0041443A" w:rsidRDefault="0041443A" w:rsidP="00181D6E">
      <w:pPr>
        <w:pStyle w:val="ab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Молекулярна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біологія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клітини</w:t>
      </w:r>
      <w:proofErr w:type="spellEnd"/>
    </w:p>
    <w:p w14:paraId="378DA757" w14:textId="4038B3F6" w:rsidR="0041443A" w:rsidRPr="0041443A" w:rsidRDefault="0041443A" w:rsidP="00181D6E">
      <w:pPr>
        <w:pStyle w:val="ab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Основи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41443A">
        <w:rPr>
          <w:rFonts w:ascii="Times New Roman" w:eastAsia="Times New Roman" w:hAnsi="Times New Roman" w:cs="Times New Roman"/>
          <w:bCs/>
          <w:lang w:eastAsia="ru-RU"/>
        </w:rPr>
        <w:t>молекуряної</w:t>
      </w:r>
      <w:proofErr w:type="spellEnd"/>
      <w:r w:rsidRPr="0041443A">
        <w:rPr>
          <w:rFonts w:ascii="Times New Roman" w:eastAsia="Times New Roman" w:hAnsi="Times New Roman" w:cs="Times New Roman"/>
          <w:bCs/>
          <w:lang w:eastAsia="ru-RU"/>
        </w:rPr>
        <w:t xml:space="preserve"> генетики</w:t>
      </w:r>
    </w:p>
    <w:p w14:paraId="137AD4F7" w14:textId="1087FA6D" w:rsidR="00E61666" w:rsidRPr="007D4198" w:rsidRDefault="00E61666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І7 Терапія та реабілітація</w:t>
      </w:r>
    </w:p>
    <w:p w14:paraId="798AB5AD" w14:textId="77777777" w:rsidR="00C12545" w:rsidRPr="00C12545" w:rsidRDefault="00997FB5" w:rsidP="00181D6E">
      <w:pPr>
        <w:pStyle w:val="ab"/>
        <w:numPr>
          <w:ilvl w:val="0"/>
          <w:numId w:val="14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r w:rsidRPr="00C1254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>Безпека життєдіяльності: основи біоетики та біобезпеки, основи охорони праці</w:t>
      </w:r>
      <w:r w:rsidR="00C12545" w:rsidRPr="00C1254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  <w:t xml:space="preserve"> </w:t>
      </w:r>
    </w:p>
    <w:p w14:paraId="634D2DC6" w14:textId="77777777" w:rsidR="00C12545" w:rsidRPr="00C12545" w:rsidRDefault="00C12545" w:rsidP="00181D6E">
      <w:pPr>
        <w:pStyle w:val="ab"/>
        <w:numPr>
          <w:ilvl w:val="0"/>
          <w:numId w:val="14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Підготовка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офіцерів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запасу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галузі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знань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Охорона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здоров’я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".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Спеціальність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Фізична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терапія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9F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EB7C475" w14:textId="77777777" w:rsidR="00C12545" w:rsidRPr="00C12545" w:rsidRDefault="00C12545" w:rsidP="00181D6E">
      <w:pPr>
        <w:pStyle w:val="ab"/>
        <w:numPr>
          <w:ilvl w:val="0"/>
          <w:numId w:val="14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uk-UA"/>
        </w:rPr>
      </w:pP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Основи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фармакології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професійній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2545">
        <w:rPr>
          <w:rFonts w:ascii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Pr="00C1254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4C76B861" w14:textId="018C31A4" w:rsidR="00330ACC" w:rsidRPr="007D4198" w:rsidRDefault="00330ACC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</w:p>
    <w:p w14:paraId="7A59103B" w14:textId="77777777" w:rsidR="00330ACC" w:rsidRPr="007D4198" w:rsidRDefault="00330ACC" w:rsidP="004E7E99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</w:p>
    <w:p w14:paraId="6EA70C93" w14:textId="77777777" w:rsidR="00FB369F" w:rsidRPr="007D4198" w:rsidRDefault="00FB369F" w:rsidP="00FB369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7D4198"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  <w:t xml:space="preserve">* Примітка: </w:t>
      </w:r>
      <w:r w:rsidRPr="007D4198">
        <w:rPr>
          <w:rFonts w:ascii="Times New Roman" w:hAnsi="Times New Roman" w:cs="Times New Roman"/>
          <w:i/>
          <w:color w:val="000000" w:themeColor="text1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67728166" w14:textId="2EDB22A9" w:rsidR="006121D1" w:rsidRPr="007D4198" w:rsidRDefault="006121D1" w:rsidP="004E7E99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4EB21405" w14:textId="77777777" w:rsidR="00C12545" w:rsidRDefault="00C12545" w:rsidP="00E61666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779324F8" w14:textId="77777777" w:rsidR="00111F77" w:rsidRDefault="00111F77" w:rsidP="00E61666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664A219A" w14:textId="77777777" w:rsid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44F7F93F" w14:textId="77777777" w:rsidR="00BC634F" w:rsidRP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Людмила ШЕРСТЮК                       </w:t>
      </w:r>
    </w:p>
    <w:p w14:paraId="7821B9BA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40DF1E97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4AA550CF" w14:textId="77777777" w:rsidR="00BC634F" w:rsidRPr="00B57FD7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Декан  медичного факультету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Тетяна ЛЯДОВА</w:t>
      </w:r>
    </w:p>
    <w:p w14:paraId="2889A0F7" w14:textId="77777777" w:rsidR="00E61666" w:rsidRDefault="00E61666">
      <w:pP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br w:type="page"/>
      </w:r>
    </w:p>
    <w:p w14:paraId="75CD42C4" w14:textId="638F5467" w:rsidR="006121D1" w:rsidRPr="007D4198" w:rsidRDefault="006121D1" w:rsidP="006121D1">
      <w:pPr>
        <w:pStyle w:val="1"/>
        <w:ind w:left="720" w:firstLine="6084"/>
        <w:rPr>
          <w:caps/>
          <w:color w:val="000000" w:themeColor="text1"/>
          <w:sz w:val="24"/>
          <w:szCs w:val="24"/>
          <w:lang w:val="uk-UA"/>
        </w:rPr>
      </w:pPr>
      <w:bookmarkStart w:id="23" w:name="_Toc206173839"/>
      <w:r w:rsidRPr="007D4198">
        <w:rPr>
          <w:caps/>
          <w:color w:val="000000" w:themeColor="text1"/>
          <w:sz w:val="24"/>
          <w:szCs w:val="24"/>
          <w:lang w:val="uk-UA"/>
        </w:rPr>
        <w:lastRenderedPageBreak/>
        <w:t>Додаток 5</w:t>
      </w:r>
      <w:bookmarkEnd w:id="23"/>
    </w:p>
    <w:p w14:paraId="5E876145" w14:textId="0D42867D" w:rsidR="006121D1" w:rsidRPr="007D4198" w:rsidRDefault="006121D1" w:rsidP="006121D1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до Положення про </w:t>
      </w:r>
      <w:r w:rsidR="00E61666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кафедру </w:t>
      </w:r>
      <w:r w:rsidR="00B071D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загально практики-сімейної медицини медичного факультету </w:t>
      </w:r>
    </w:p>
    <w:p w14:paraId="0AAB8EE1" w14:textId="65651EC7" w:rsidR="006121D1" w:rsidRPr="007D4198" w:rsidRDefault="006121D1" w:rsidP="006121D1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Харківського національного університету імені В.</w:t>
      </w:r>
      <w:r w:rsidR="002D5130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Н. Каразіна</w:t>
      </w:r>
    </w:p>
    <w:p w14:paraId="7294F60C" w14:textId="77777777" w:rsidR="006121D1" w:rsidRPr="007D4198" w:rsidRDefault="006121D1" w:rsidP="006121D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436BDD03" w14:textId="36E96F10" w:rsidR="00702AFC" w:rsidRPr="007D4198" w:rsidRDefault="00702AFC" w:rsidP="006121D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ПЕРЕЛІК НАПРЯМІВ </w:t>
      </w:r>
    </w:p>
    <w:p w14:paraId="1AC57A6D" w14:textId="735AB7D1" w:rsidR="006121D1" w:rsidRPr="007D4198" w:rsidRDefault="006121D1" w:rsidP="006121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наукових досліджень </w:t>
      </w:r>
      <w:r w:rsidR="00111CF0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та наукових заходів </w:t>
      </w:r>
      <w:r w:rsidR="00E61666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кафедри </w:t>
      </w:r>
      <w:r w:rsidR="00111F77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загальної практики-сімейної медицини</w:t>
      </w:r>
      <w:r w:rsidR="00E61666"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медичного факультету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Харківського національного університету імені В.</w:t>
      </w:r>
      <w:r w:rsidR="002D513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Н. Каразіна*</w:t>
      </w:r>
    </w:p>
    <w:p w14:paraId="24F66B56" w14:textId="77777777" w:rsidR="006121D1" w:rsidRPr="007D4198" w:rsidRDefault="006121D1" w:rsidP="006121D1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</w:pPr>
    </w:p>
    <w:p w14:paraId="763F2748" w14:textId="039605CC" w:rsidR="00B26768" w:rsidRPr="00B26768" w:rsidRDefault="000A4EFC" w:rsidP="00181D6E">
      <w:pPr>
        <w:pStyle w:val="ab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RU"/>
        </w:rPr>
      </w:pPr>
      <w:r>
        <w:rPr>
          <w:rFonts w:ascii="-webkit-standard" w:eastAsia="Times New Roman" w:hAnsi="-webkit-standard" w:cs="Times New Roman"/>
          <w:color w:val="000000"/>
          <w:sz w:val="27"/>
          <w:szCs w:val="27"/>
          <w:lang w:val="uk-UA" w:eastAsia="ru-RU"/>
        </w:rPr>
        <w:t>Міждисциплінарний підхід до охорони репродуктивного здоров’я жінок на рівні первинної медичної допомоги</w:t>
      </w:r>
    </w:p>
    <w:p w14:paraId="5CF8425D" w14:textId="77777777" w:rsidR="000A4EFC" w:rsidRDefault="000A4EFC" w:rsidP="00FB369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</w:pPr>
    </w:p>
    <w:p w14:paraId="18E8F04B" w14:textId="6F34F06C" w:rsidR="006121D1" w:rsidRPr="007D4198" w:rsidRDefault="006121D1" w:rsidP="00FB369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7D4198"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  <w:t xml:space="preserve">* Примітка: </w:t>
      </w:r>
      <w:r w:rsidR="00FB369F" w:rsidRPr="007D4198">
        <w:rPr>
          <w:rFonts w:ascii="Times New Roman" w:hAnsi="Times New Roman" w:cs="Times New Roman"/>
          <w:i/>
          <w:color w:val="000000" w:themeColor="text1"/>
          <w:lang w:val="uk-UA"/>
        </w:rPr>
        <w:t>Додаток</w:t>
      </w:r>
      <w:r w:rsidRPr="007D4198">
        <w:rPr>
          <w:rFonts w:ascii="Times New Roman" w:hAnsi="Times New Roman" w:cs="Times New Roman"/>
          <w:i/>
          <w:color w:val="000000" w:themeColor="text1"/>
          <w:lang w:val="uk-UA"/>
        </w:rPr>
        <w:t xml:space="preserve">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3CF7498C" w14:textId="548EEEC9" w:rsidR="006121D1" w:rsidRPr="007D4198" w:rsidRDefault="006121D1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3BE2A1C0" w14:textId="77777777" w:rsidR="00702AFC" w:rsidRPr="007D4198" w:rsidRDefault="00702AFC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4B91E902" w14:textId="77777777" w:rsidR="00702AFC" w:rsidRPr="007D4198" w:rsidRDefault="00702AFC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37A4C999" w14:textId="77777777" w:rsidR="00702AFC" w:rsidRPr="007D4198" w:rsidRDefault="00702AFC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4319F9C1" w14:textId="77777777" w:rsid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568F31CF" w14:textId="77777777" w:rsidR="00BC634F" w:rsidRP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Людмила ШЕРСТЮК                       </w:t>
      </w:r>
    </w:p>
    <w:p w14:paraId="4E76C417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3D4D83CB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61C5C9A0" w14:textId="77777777" w:rsidR="00BC634F" w:rsidRPr="00B57FD7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Декан  медичного факультету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Тетяна ЛЯДОВА</w:t>
      </w:r>
    </w:p>
    <w:p w14:paraId="1740FE94" w14:textId="77777777" w:rsidR="00E61666" w:rsidRDefault="00E61666">
      <w:pP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br w:type="page"/>
      </w:r>
    </w:p>
    <w:p w14:paraId="56E4BB74" w14:textId="70A8C2DF" w:rsidR="0034338F" w:rsidRPr="007D4198" w:rsidRDefault="0034338F" w:rsidP="0034338F">
      <w:pPr>
        <w:pStyle w:val="1"/>
        <w:ind w:left="720" w:firstLine="6084"/>
        <w:rPr>
          <w:caps/>
          <w:color w:val="000000" w:themeColor="text1"/>
          <w:sz w:val="24"/>
          <w:szCs w:val="24"/>
          <w:lang w:val="uk-UA"/>
        </w:rPr>
      </w:pPr>
      <w:bookmarkStart w:id="24" w:name="_Toc206173840"/>
      <w:r w:rsidRPr="007D4198">
        <w:rPr>
          <w:caps/>
          <w:color w:val="000000" w:themeColor="text1"/>
          <w:sz w:val="24"/>
          <w:szCs w:val="24"/>
          <w:lang w:val="uk-UA"/>
        </w:rPr>
        <w:lastRenderedPageBreak/>
        <w:t>Додаток 6</w:t>
      </w:r>
      <w:bookmarkEnd w:id="24"/>
    </w:p>
    <w:p w14:paraId="1FF8401D" w14:textId="59229024" w:rsidR="0034338F" w:rsidRPr="007D4198" w:rsidRDefault="0034338F" w:rsidP="0034338F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до Положення про </w:t>
      </w:r>
      <w:r w:rsidR="00BE08FE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кафедру загальної практики-сімейної медицини </w:t>
      </w:r>
      <w:r w:rsidR="00E61666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медичного факультету</w:t>
      </w: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</w:t>
      </w:r>
    </w:p>
    <w:p w14:paraId="11C04C64" w14:textId="7A4AD2F8" w:rsidR="0034338F" w:rsidRPr="007D4198" w:rsidRDefault="0034338F" w:rsidP="0034338F">
      <w:pPr>
        <w:spacing w:after="0" w:line="240" w:lineRule="auto"/>
        <w:ind w:left="6804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Харківського національного університету імені В.</w:t>
      </w:r>
      <w:r w:rsidR="002D5130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 </w:t>
      </w:r>
      <w:r w:rsidRPr="007D4198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Н. Каразіна</w:t>
      </w:r>
    </w:p>
    <w:p w14:paraId="7AE58414" w14:textId="77777777" w:rsidR="00F47688" w:rsidRPr="007D4198" w:rsidRDefault="00F47688" w:rsidP="00F4768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25" w:name="_Toc206173841"/>
      <w:bookmarkStart w:id="26" w:name="_Toc206093517"/>
    </w:p>
    <w:p w14:paraId="34567DBF" w14:textId="0E1947D6" w:rsidR="00702AFC" w:rsidRPr="007D4198" w:rsidRDefault="00702AFC" w:rsidP="00F4768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ДОКУМЕНТАЦІЇ</w:t>
      </w:r>
      <w:bookmarkEnd w:id="25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2FC15C9C" w14:textId="7522E66B" w:rsidR="0034338F" w:rsidRPr="007D4198" w:rsidRDefault="0034338F" w:rsidP="00F4768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27" w:name="_Toc206173842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щодо організації та управління діяльністю</w:t>
      </w:r>
      <w:bookmarkEnd w:id="26"/>
      <w:bookmarkEnd w:id="27"/>
      <w:r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2A8B83AF" w14:textId="238C72A6" w:rsidR="0034338F" w:rsidRPr="007D4198" w:rsidRDefault="00E61666" w:rsidP="0034338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кафедри</w:t>
      </w:r>
      <w:r w:rsidR="00BE08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загальної практики-сімейної медицини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медичного факультету</w:t>
      </w:r>
      <w:r w:rsidR="0034338F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Харківського національного університету імені В.</w:t>
      </w:r>
      <w:r w:rsidR="002D513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34338F" w:rsidRPr="007D419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Н. Каразіна*</w:t>
      </w:r>
    </w:p>
    <w:p w14:paraId="6E53A54F" w14:textId="77777777" w:rsidR="0034338F" w:rsidRPr="007D4198" w:rsidRDefault="0034338F" w:rsidP="00F4768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9F9B745" w14:textId="57A50A64" w:rsidR="0034338F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Накази та розпорядження ректора ( проректора) університету, </w:t>
      </w:r>
      <w:proofErr w:type="spellStart"/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розпоряд-ження</w:t>
      </w:r>
      <w:proofErr w:type="spellEnd"/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декана факультету (копії) (електронна база)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58D287B8" w14:textId="55EA6629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Протоколи засідань кафедри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7E13E49C" w14:textId="3A005541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777379D9" w14:textId="39D38291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Посадові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"ІНСТРУКЦІЇ: посадові" \t "43"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інструкції працівників кафедри (копії)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6EEFC10A" w14:textId="0244DA5C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Річні плани роботи кафедри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705576DD" w14:textId="12C1FB39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Індивідуальні плани роботи викладачів (далі – ННП)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79FE0104" w14:textId="36CF6910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/>
          <w:sz w:val="28"/>
          <w:szCs w:val="28"/>
          <w:lang w:val="uk-UA"/>
        </w:rPr>
        <w:t>Звіти кафедри про виконання навчальних планів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40B788BF" w14:textId="4DFE5CDC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Звіт зав. кафедрою за навчальний рік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24954680" w14:textId="323D39CA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Звіти про роботу ННП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1211398B" w14:textId="71DEDA5D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Зві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ке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ків про про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хо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джен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ня ви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чої (навчальної) пра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ки студентів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14B7D639" w14:textId="0D6C15C7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Зві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 про ви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чу (навчальну) пра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ку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5006CDF0" w14:textId="068C2DAA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Документи (заявки, плани, програми, списки, графіки, листи) про проведення виробничої (навчальної) практики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6E1CFD00" w14:textId="4AC09957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Навчальні (робочі) програми загально-освітніх і спеціальних дисциплін, програм вступних іспитів, інших вступних випробувань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5E6537ED" w14:textId="71469E7A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цій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 пи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сь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ек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за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ме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цій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 пи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сь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ві" \t "565"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 (електронна база)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6D7DE4C3" w14:textId="3D3A90C7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Кур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кур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со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ві" \t "566"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2B2C1D4E" w14:textId="4051C780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Кон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ль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кон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т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ро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ль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ні" \t "567"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  студентів (електронна база)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27C06797" w14:textId="79977BD2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proofErr w:type="spellStart"/>
      <w:r w:rsidRPr="003A7CBE">
        <w:rPr>
          <w:rFonts w:ascii="Times New Roman" w:hAnsi="Times New Roman" w:cs="Times New Roman"/>
          <w:sz w:val="28"/>
          <w:szCs w:val="28"/>
        </w:rPr>
        <w:t>Пи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сь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мо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ві</w:t>
      </w:r>
      <w:proofErr w:type="spellEnd"/>
      <w:r w:rsidRPr="003A7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 w:cs="Times New Roman"/>
          <w:sz w:val="28"/>
          <w:szCs w:val="28"/>
        </w:rPr>
        <w:t>ро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ти</w:t>
      </w:r>
      <w:proofErr w:type="spellEnd"/>
      <w:r w:rsidRPr="003A7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3A7CBE">
        <w:rPr>
          <w:rFonts w:ascii="Times New Roman" w:hAnsi="Times New Roman" w:cs="Times New Roman"/>
          <w:sz w:val="28"/>
          <w:szCs w:val="28"/>
        </w:rPr>
        <w:t>,</w:t>
      </w:r>
      <w:r w:rsidRPr="003A7CBE">
        <w:rPr>
          <w:rFonts w:ascii="Times New Roman" w:hAnsi="Times New Roman" w:cs="Times New Roman"/>
          <w:sz w:val="28"/>
          <w:szCs w:val="28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</w:rPr>
        <w:instrText>xe "РОБОТИ учнів, студентів: " \t "568"</w:instrText>
      </w:r>
      <w:r w:rsidRPr="003A7CBE">
        <w:rPr>
          <w:rFonts w:ascii="Times New Roman" w:hAnsi="Times New Roman" w:cs="Times New Roman"/>
          <w:sz w:val="28"/>
          <w:szCs w:val="28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A7C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 w:cs="Times New Roman"/>
          <w:sz w:val="28"/>
          <w:szCs w:val="28"/>
        </w:rPr>
        <w:t>навчаються</w:t>
      </w:r>
      <w:proofErr w:type="spellEnd"/>
      <w:r w:rsidRPr="003A7CBE">
        <w:rPr>
          <w:rFonts w:ascii="Times New Roman" w:hAnsi="Times New Roman" w:cs="Times New Roman"/>
          <w:sz w:val="28"/>
          <w:szCs w:val="28"/>
        </w:rPr>
        <w:t xml:space="preserve"> за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оч</w:t>
      </w:r>
      <w:r w:rsidRPr="003A7CBE">
        <w:rPr>
          <w:rFonts w:ascii="Times New Roman" w:hAnsi="Times New Roman" w:cs="Times New Roman"/>
          <w:sz w:val="28"/>
          <w:szCs w:val="28"/>
        </w:rPr>
        <w:softHyphen/>
        <w:t xml:space="preserve">но, та </w:t>
      </w:r>
      <w:proofErr w:type="spellStart"/>
      <w:r w:rsidRPr="003A7CBE">
        <w:rPr>
          <w:rFonts w:ascii="Times New Roman" w:hAnsi="Times New Roman" w:cs="Times New Roman"/>
          <w:sz w:val="28"/>
          <w:szCs w:val="28"/>
        </w:rPr>
        <w:t>ре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це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н</w:t>
      </w:r>
      <w:r w:rsidRPr="003A7CBE">
        <w:rPr>
          <w:rFonts w:ascii="Times New Roman" w:hAnsi="Times New Roman" w:cs="Times New Roman"/>
          <w:sz w:val="28"/>
          <w:szCs w:val="28"/>
        </w:rPr>
        <w:softHyphen/>
        <w:t>зії</w:t>
      </w:r>
      <w:proofErr w:type="spellEnd"/>
      <w:r w:rsidRPr="003A7CBE">
        <w:rPr>
          <w:rFonts w:ascii="Times New Roman" w:hAnsi="Times New Roman" w:cs="Times New Roman"/>
          <w:sz w:val="28"/>
          <w:szCs w:val="28"/>
        </w:rPr>
        <w:t xml:space="preserve"> </w:t>
      </w:r>
      <w:r w:rsidRPr="003A7CBE">
        <w:rPr>
          <w:rFonts w:ascii="Times New Roman" w:hAnsi="Times New Roman" w:cs="Times New Roman"/>
          <w:sz w:val="28"/>
          <w:szCs w:val="28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</w:rPr>
        <w:instrText>xe "РЕЦЕНЗІЇ: на письмові роботи студентів, що навчаються заочно " \t "568"</w:instrText>
      </w:r>
      <w:r w:rsidRPr="003A7CBE">
        <w:rPr>
          <w:rFonts w:ascii="Times New Roman" w:hAnsi="Times New Roman" w:cs="Times New Roman"/>
          <w:sz w:val="28"/>
          <w:szCs w:val="28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</w:rPr>
        <w:t>на них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(електронна база)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43F156E3" w14:textId="43762E3C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Ди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п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 про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ти,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"ДИПЛОМНІ ПРОЕКТИ" \t "569"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ди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п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"РОБОТИ учнів, студентів: ди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п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ло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ні" \t "569"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ти, від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гу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ки 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"ВІДГУКИ: на дипломні роботи студентів " \t "569"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>(рецензії)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"РЕЦЕНЗІЇ: на дипломні роботи студентів " \t "569"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на них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7E07B0EE" w14:textId="27D892E2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цій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instrText>xe "БІЛЕТИ: ек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за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ме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на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цій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instrText>ні" \t "550"</w:instrTex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 бі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ти, питання до заліків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42C11643" w14:textId="3A87AED6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кла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ди, пла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ни, гра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фі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ки про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ве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ден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ня 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нять, 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лі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ків, іс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пи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тів, кон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суль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цій, за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хи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с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ту ди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п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них (інших кваліфікаційних) ро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біт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40F1B406" w14:textId="144645FB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3A7CBE">
        <w:rPr>
          <w:rFonts w:ascii="Times New Roman" w:hAnsi="Times New Roman"/>
          <w:sz w:val="28"/>
          <w:szCs w:val="28"/>
        </w:rPr>
        <w:t>кти</w:t>
      </w:r>
      <w:proofErr w:type="spellEnd"/>
      <w:r w:rsidRPr="003A7C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/>
          <w:sz w:val="28"/>
          <w:szCs w:val="28"/>
        </w:rPr>
        <w:t>приймання-передавання</w:t>
      </w:r>
      <w:proofErr w:type="spellEnd"/>
      <w:r w:rsidRPr="003A7C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3A7CBE">
        <w:rPr>
          <w:rFonts w:ascii="Times New Roman" w:hAnsi="Times New Roman"/>
          <w:sz w:val="28"/>
          <w:szCs w:val="28"/>
          <w:lang w:val="uk-UA"/>
        </w:rPr>
        <w:t>,  витяг  з акту (копії)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;</w:t>
      </w:r>
    </w:p>
    <w:p w14:paraId="1F52E1CA" w14:textId="21D25955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bCs/>
          <w:sz w:val="28"/>
          <w:szCs w:val="28"/>
        </w:rPr>
        <w:t xml:space="preserve">Журнал </w:t>
      </w:r>
      <w:r w:rsidRPr="003A7CBE">
        <w:rPr>
          <w:rFonts w:ascii="Times New Roman" w:hAnsi="Times New Roman" w:cs="Times New Roman"/>
          <w:bCs/>
          <w:sz w:val="28"/>
          <w:szCs w:val="28"/>
          <w:lang w:val="uk-UA"/>
        </w:rPr>
        <w:t>реєстрації</w:t>
      </w:r>
      <w:r w:rsidRPr="003A7CBE">
        <w:rPr>
          <w:rFonts w:ascii="Times New Roman" w:hAnsi="Times New Roman" w:cs="Times New Roman"/>
          <w:sz w:val="28"/>
          <w:szCs w:val="28"/>
        </w:rPr>
        <w:t xml:space="preserve"> 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інструктажів з </w:t>
      </w:r>
      <w:r w:rsidRPr="003A7CBE">
        <w:rPr>
          <w:rFonts w:ascii="Times New Roman" w:hAnsi="Times New Roman" w:cs="Times New Roman"/>
          <w:bCs/>
          <w:sz w:val="28"/>
          <w:szCs w:val="28"/>
          <w:lang w:val="uk-UA"/>
        </w:rPr>
        <w:t>цивільного захисту та пожежної безпеки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65DF8E69" w14:textId="7EF9B601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proofErr w:type="spellStart"/>
      <w:r w:rsidRPr="003A7CBE">
        <w:rPr>
          <w:rFonts w:ascii="Times New Roman" w:hAnsi="Times New Roman"/>
          <w:bCs/>
          <w:sz w:val="28"/>
          <w:szCs w:val="28"/>
        </w:rPr>
        <w:t>Журнали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реєстрації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інструктажів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первинного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, повторного,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позапланового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цільового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) з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питань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охорони</w:t>
      </w:r>
      <w:proofErr w:type="spellEnd"/>
      <w:r w:rsidRPr="003A7CB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7CBE">
        <w:rPr>
          <w:rFonts w:ascii="Times New Roman" w:hAnsi="Times New Roman"/>
          <w:bCs/>
          <w:sz w:val="28"/>
          <w:szCs w:val="28"/>
        </w:rPr>
        <w:t>праці</w:t>
      </w:r>
      <w:proofErr w:type="spellEnd"/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4583A15A" w14:textId="4D536408" w:rsidR="00E87502" w:rsidRPr="003A7CBE" w:rsidRDefault="00E87502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lastRenderedPageBreak/>
        <w:t>Жу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на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ли, картотеки (особові планово-звітні картки), відомості обліку годин (виконання педагогічного навантаження виховної, дослідницької роботи викладачів) (електронна база)</w:t>
      </w:r>
      <w:r w:rsidR="003A7CBE"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448FC623" w14:textId="373E608A" w:rsidR="003A7CBE" w:rsidRPr="003A7CBE" w:rsidRDefault="003A7CBE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 xml:space="preserve">Журнали реєстрації приходу на роботу і виходу з роботи працівників </w:t>
      </w:r>
      <w:r w:rsidRPr="003A7CBE">
        <w:rPr>
          <w:rFonts w:ascii="Times New Roman" w:hAnsi="Times New Roman"/>
          <w:sz w:val="28"/>
          <w:szCs w:val="28"/>
          <w:lang w:val="uk-UA"/>
        </w:rPr>
        <w:t xml:space="preserve"> кафедри  (електронна база)</w:t>
      </w:r>
      <w:r w:rsidRPr="003A7C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6455060E" w14:textId="713A94E3" w:rsidR="003A7CBE" w:rsidRPr="003A7CBE" w:rsidRDefault="003A7CBE" w:rsidP="00181D6E">
      <w:pPr>
        <w:pStyle w:val="ab"/>
        <w:numPr>
          <w:ilvl w:val="0"/>
          <w:numId w:val="1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A7CBE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мен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к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ла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ту</w:t>
      </w:r>
      <w:r w:rsidRPr="003A7CBE">
        <w:rPr>
          <w:rFonts w:ascii="Times New Roman" w:hAnsi="Times New Roman" w:cs="Times New Roman"/>
          <w:sz w:val="28"/>
          <w:szCs w:val="28"/>
          <w:lang w:val="uk-UA"/>
        </w:rPr>
        <w:softHyphen/>
        <w:t>ра справ кафедри (витяг зі зведеної номенклатури справ).</w:t>
      </w:r>
    </w:p>
    <w:p w14:paraId="6F6EB4E2" w14:textId="53B461B0" w:rsidR="003A7CBE" w:rsidRDefault="003A7CBE" w:rsidP="003A7CBE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4A14846A" w14:textId="77777777" w:rsidR="003A7CBE" w:rsidRPr="003A7CBE" w:rsidRDefault="003A7CBE" w:rsidP="003A7CBE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1BF89761" w14:textId="77777777" w:rsidR="0034338F" w:rsidRPr="007D4198" w:rsidRDefault="0034338F" w:rsidP="0034338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7D4198">
        <w:rPr>
          <w:rFonts w:ascii="Times New Roman" w:hAnsi="Times New Roman" w:cs="Times New Roman"/>
          <w:i/>
          <w:color w:val="000000" w:themeColor="text1"/>
          <w:sz w:val="20"/>
          <w:szCs w:val="20"/>
          <w:lang w:val="uk-UA"/>
        </w:rPr>
        <w:t xml:space="preserve">* Примітка: </w:t>
      </w:r>
      <w:r w:rsidRPr="007D4198">
        <w:rPr>
          <w:rFonts w:ascii="Times New Roman" w:hAnsi="Times New Roman" w:cs="Times New Roman"/>
          <w:i/>
          <w:color w:val="000000" w:themeColor="text1"/>
          <w:lang w:val="uk-UA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2AD41864" w14:textId="77777777" w:rsidR="0034338F" w:rsidRPr="007D4198" w:rsidRDefault="0034338F" w:rsidP="0034338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0A6B7143" w14:textId="77777777" w:rsidR="0034338F" w:rsidRPr="007D4198" w:rsidRDefault="0034338F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471E41D4" w14:textId="77777777" w:rsidR="00702AFC" w:rsidRPr="007D4198" w:rsidRDefault="00702AFC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0AB64546" w14:textId="77777777" w:rsidR="00702AFC" w:rsidRPr="007D4198" w:rsidRDefault="00702AFC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p w14:paraId="7BD4F8E1" w14:textId="77777777" w:rsid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Завідувач кафедри загальної </w:t>
      </w:r>
    </w:p>
    <w:p w14:paraId="345CD64F" w14:textId="77777777" w:rsidR="00BC634F" w:rsidRPr="00BC634F" w:rsidRDefault="00BC634F" w:rsidP="00BC634F">
      <w:pPr>
        <w:pStyle w:val="ab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 w:hanging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 xml:space="preserve">практики-сімейної медицини                                           Людмила ШЕРСТЮК                       </w:t>
      </w:r>
    </w:p>
    <w:p w14:paraId="6896773A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6F68E6CD" w14:textId="77777777" w:rsidR="00BC634F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</w:pPr>
    </w:p>
    <w:p w14:paraId="266B348B" w14:textId="77777777" w:rsidR="00BC634F" w:rsidRPr="00B57FD7" w:rsidRDefault="00BC634F" w:rsidP="00BC63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>Декан  медичного факультету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uk-UA"/>
        </w:rPr>
        <w:tab/>
        <w:t xml:space="preserve">     Тетяна ЛЯДОВА</w:t>
      </w:r>
    </w:p>
    <w:p w14:paraId="7E81BFE2" w14:textId="77777777" w:rsidR="00702AFC" w:rsidRPr="007D4198" w:rsidRDefault="00702AFC" w:rsidP="006121D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lang w:val="uk-UA"/>
        </w:rPr>
      </w:pPr>
    </w:p>
    <w:sectPr w:rsidR="00702AFC" w:rsidRPr="007D4198" w:rsidSect="00330ACC">
      <w:headerReference w:type="first" r:id="rId18"/>
      <w:pgSz w:w="12240" w:h="15840"/>
      <w:pgMar w:top="1134" w:right="851" w:bottom="1134" w:left="1701" w:header="284" w:footer="284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4C159" w14:textId="77777777" w:rsidR="0006669D" w:rsidRDefault="0006669D" w:rsidP="00195280">
      <w:pPr>
        <w:spacing w:after="0" w:line="240" w:lineRule="auto"/>
      </w:pPr>
      <w:r>
        <w:separator/>
      </w:r>
    </w:p>
  </w:endnote>
  <w:endnote w:type="continuationSeparator" w:id="0">
    <w:p w14:paraId="1A189B81" w14:textId="77777777" w:rsidR="0006669D" w:rsidRDefault="0006669D" w:rsidP="0019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4AF7" w14:textId="7B151E93" w:rsidR="009F1C08" w:rsidRDefault="009F1C08" w:rsidP="009F1C08">
    <w:pPr>
      <w:pStyle w:val="af"/>
      <w:tabs>
        <w:tab w:val="clear" w:pos="4819"/>
        <w:tab w:val="clear" w:pos="9639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463B" w14:textId="77777777" w:rsidR="0006669D" w:rsidRDefault="0006669D" w:rsidP="00195280">
      <w:pPr>
        <w:spacing w:after="0" w:line="240" w:lineRule="auto"/>
      </w:pPr>
      <w:r>
        <w:separator/>
      </w:r>
    </w:p>
  </w:footnote>
  <w:footnote w:type="continuationSeparator" w:id="0">
    <w:p w14:paraId="55705F7B" w14:textId="77777777" w:rsidR="0006669D" w:rsidRDefault="0006669D" w:rsidP="00195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170727"/>
      <w:docPartObj>
        <w:docPartGallery w:val="Page Numbers (Top of Page)"/>
        <w:docPartUnique/>
      </w:docPartObj>
    </w:sdtPr>
    <w:sdtEndPr/>
    <w:sdtContent>
      <w:p w14:paraId="3704A103" w14:textId="068C7A7B" w:rsidR="009F1C08" w:rsidRDefault="009F1C08" w:rsidP="007D41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43A" w:rsidRPr="0041443A">
          <w:rPr>
            <w:noProof/>
            <w:lang w:val="uk-UA"/>
          </w:rPr>
          <w:t>19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0B6C" w14:textId="77777777" w:rsidR="009F1C08" w:rsidRDefault="009F1C0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5826"/>
    <w:multiLevelType w:val="hybridMultilevel"/>
    <w:tmpl w:val="77F8DD0C"/>
    <w:lvl w:ilvl="0" w:tplc="6A3AC650">
      <w:start w:val="14"/>
      <w:numFmt w:val="bullet"/>
      <w:lvlText w:val="-"/>
      <w:lvlJc w:val="left"/>
      <w:pPr>
        <w:ind w:left="927" w:hanging="360"/>
      </w:pPr>
      <w:rPr>
        <w:rFonts w:ascii="Ubuntu" w:eastAsia="Times New Roman" w:hAnsi="Ubuntu" w:cs="Times New Roman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644F"/>
    <w:multiLevelType w:val="hybridMultilevel"/>
    <w:tmpl w:val="0D26BA90"/>
    <w:lvl w:ilvl="0" w:tplc="6A3AC650">
      <w:start w:val="14"/>
      <w:numFmt w:val="bullet"/>
      <w:lvlText w:val="-"/>
      <w:lvlJc w:val="left"/>
      <w:pPr>
        <w:ind w:left="720" w:hanging="360"/>
      </w:pPr>
      <w:rPr>
        <w:rFonts w:ascii="Ubuntu" w:eastAsia="Times New Roman" w:hAnsi="Ubuntu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59F8"/>
    <w:multiLevelType w:val="hybridMultilevel"/>
    <w:tmpl w:val="92CAE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2C33"/>
    <w:multiLevelType w:val="multilevel"/>
    <w:tmpl w:val="C310C5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5"/>
      <w:numFmt w:val="decimal"/>
      <w:lvlText w:val="%1.%2."/>
      <w:lvlJc w:val="left"/>
      <w:pPr>
        <w:ind w:left="90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  <w:sz w:val="28"/>
      </w:rPr>
    </w:lvl>
  </w:abstractNum>
  <w:abstractNum w:abstractNumId="4" w15:restartNumberingAfterBreak="0">
    <w:nsid w:val="14412F8B"/>
    <w:multiLevelType w:val="multilevel"/>
    <w:tmpl w:val="F40888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51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b w:val="0"/>
      </w:rPr>
    </w:lvl>
  </w:abstractNum>
  <w:abstractNum w:abstractNumId="5" w15:restartNumberingAfterBreak="0">
    <w:nsid w:val="29D7516F"/>
    <w:multiLevelType w:val="hybridMultilevel"/>
    <w:tmpl w:val="63842666"/>
    <w:lvl w:ilvl="0" w:tplc="959E324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21F"/>
    <w:multiLevelType w:val="multilevel"/>
    <w:tmpl w:val="1A384A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2FFF0836"/>
    <w:multiLevelType w:val="hybridMultilevel"/>
    <w:tmpl w:val="8A7C5110"/>
    <w:lvl w:ilvl="0" w:tplc="6A3AC650">
      <w:start w:val="14"/>
      <w:numFmt w:val="bullet"/>
      <w:lvlText w:val="-"/>
      <w:lvlJc w:val="left"/>
      <w:pPr>
        <w:ind w:left="927" w:hanging="360"/>
      </w:pPr>
      <w:rPr>
        <w:rFonts w:ascii="Ubuntu" w:eastAsia="Times New Roman" w:hAnsi="Ubuntu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EFC0756"/>
    <w:multiLevelType w:val="multilevel"/>
    <w:tmpl w:val="EF86A9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447873EC"/>
    <w:multiLevelType w:val="hybridMultilevel"/>
    <w:tmpl w:val="3D822D44"/>
    <w:lvl w:ilvl="0" w:tplc="4094C230">
      <w:start w:val="9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94765D5"/>
    <w:multiLevelType w:val="multilevel"/>
    <w:tmpl w:val="E402BD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5FE76A41"/>
    <w:multiLevelType w:val="multilevel"/>
    <w:tmpl w:val="3CA638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i w:val="0"/>
      </w:rPr>
    </w:lvl>
  </w:abstractNum>
  <w:abstractNum w:abstractNumId="12" w15:restartNumberingAfterBreak="0">
    <w:nsid w:val="60C00345"/>
    <w:multiLevelType w:val="multilevel"/>
    <w:tmpl w:val="4AD8C7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6B7122EB"/>
    <w:multiLevelType w:val="hybridMultilevel"/>
    <w:tmpl w:val="99721676"/>
    <w:lvl w:ilvl="0" w:tplc="CF0CAD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826D4"/>
    <w:multiLevelType w:val="hybridMultilevel"/>
    <w:tmpl w:val="943074B8"/>
    <w:lvl w:ilvl="0" w:tplc="6A3AC650">
      <w:start w:val="14"/>
      <w:numFmt w:val="bullet"/>
      <w:lvlText w:val="-"/>
      <w:lvlJc w:val="left"/>
      <w:pPr>
        <w:ind w:left="720" w:hanging="360"/>
      </w:pPr>
      <w:rPr>
        <w:rFonts w:ascii="Ubuntu" w:eastAsia="Times New Roman" w:hAnsi="Ubuntu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D56B6"/>
    <w:multiLevelType w:val="multilevel"/>
    <w:tmpl w:val="094886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786B6128"/>
    <w:multiLevelType w:val="multilevel"/>
    <w:tmpl w:val="9140D73E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Times New Roman" w:eastAsia="Calibri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1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EA0"/>
    <w:rsid w:val="0000147F"/>
    <w:rsid w:val="00003A17"/>
    <w:rsid w:val="000203FD"/>
    <w:rsid w:val="00022674"/>
    <w:rsid w:val="00022868"/>
    <w:rsid w:val="00023997"/>
    <w:rsid w:val="000266D6"/>
    <w:rsid w:val="00033678"/>
    <w:rsid w:val="000372A2"/>
    <w:rsid w:val="000401CF"/>
    <w:rsid w:val="000424D6"/>
    <w:rsid w:val="000455FC"/>
    <w:rsid w:val="000568A1"/>
    <w:rsid w:val="0006669D"/>
    <w:rsid w:val="0007189E"/>
    <w:rsid w:val="00075DC8"/>
    <w:rsid w:val="00077F51"/>
    <w:rsid w:val="00092251"/>
    <w:rsid w:val="000A2407"/>
    <w:rsid w:val="000A4EFC"/>
    <w:rsid w:val="000A6463"/>
    <w:rsid w:val="000B08BA"/>
    <w:rsid w:val="000B51A6"/>
    <w:rsid w:val="000B6ED6"/>
    <w:rsid w:val="000B7BDB"/>
    <w:rsid w:val="000D361B"/>
    <w:rsid w:val="000D3C25"/>
    <w:rsid w:val="000E71AB"/>
    <w:rsid w:val="000E7701"/>
    <w:rsid w:val="000F4413"/>
    <w:rsid w:val="000F5241"/>
    <w:rsid w:val="00111CF0"/>
    <w:rsid w:val="00111E38"/>
    <w:rsid w:val="00111F77"/>
    <w:rsid w:val="0011475C"/>
    <w:rsid w:val="00116B66"/>
    <w:rsid w:val="00116B73"/>
    <w:rsid w:val="00117F80"/>
    <w:rsid w:val="001368B6"/>
    <w:rsid w:val="001423AD"/>
    <w:rsid w:val="001428D4"/>
    <w:rsid w:val="001430D0"/>
    <w:rsid w:val="0014735A"/>
    <w:rsid w:val="0015376E"/>
    <w:rsid w:val="00154611"/>
    <w:rsid w:val="00162FC9"/>
    <w:rsid w:val="00181D6E"/>
    <w:rsid w:val="0019474D"/>
    <w:rsid w:val="00195280"/>
    <w:rsid w:val="001A2441"/>
    <w:rsid w:val="001A4EA1"/>
    <w:rsid w:val="001A6897"/>
    <w:rsid w:val="001B36AD"/>
    <w:rsid w:val="001B5C56"/>
    <w:rsid w:val="001C015F"/>
    <w:rsid w:val="001E1862"/>
    <w:rsid w:val="001E2AE4"/>
    <w:rsid w:val="001E74AE"/>
    <w:rsid w:val="00201A68"/>
    <w:rsid w:val="00214091"/>
    <w:rsid w:val="00226FB1"/>
    <w:rsid w:val="002408DB"/>
    <w:rsid w:val="00245F28"/>
    <w:rsid w:val="00246327"/>
    <w:rsid w:val="0025207D"/>
    <w:rsid w:val="0026011C"/>
    <w:rsid w:val="002657D2"/>
    <w:rsid w:val="00270743"/>
    <w:rsid w:val="00275193"/>
    <w:rsid w:val="002805C9"/>
    <w:rsid w:val="002928C0"/>
    <w:rsid w:val="00296F52"/>
    <w:rsid w:val="002A2AC8"/>
    <w:rsid w:val="002A3B30"/>
    <w:rsid w:val="002A3EB3"/>
    <w:rsid w:val="002C5B73"/>
    <w:rsid w:val="002D5130"/>
    <w:rsid w:val="002D54ED"/>
    <w:rsid w:val="002E6C3F"/>
    <w:rsid w:val="002F4D69"/>
    <w:rsid w:val="002F58F3"/>
    <w:rsid w:val="00307525"/>
    <w:rsid w:val="00311FF9"/>
    <w:rsid w:val="00315902"/>
    <w:rsid w:val="00330ACC"/>
    <w:rsid w:val="0033779E"/>
    <w:rsid w:val="00340AA8"/>
    <w:rsid w:val="0034338F"/>
    <w:rsid w:val="0035691C"/>
    <w:rsid w:val="003614F0"/>
    <w:rsid w:val="00371B26"/>
    <w:rsid w:val="00380642"/>
    <w:rsid w:val="003A7CBE"/>
    <w:rsid w:val="003C1ABC"/>
    <w:rsid w:val="003C7815"/>
    <w:rsid w:val="003D0158"/>
    <w:rsid w:val="003D0BC4"/>
    <w:rsid w:val="003D6EA0"/>
    <w:rsid w:val="003E1D6B"/>
    <w:rsid w:val="003E22C1"/>
    <w:rsid w:val="003E77FA"/>
    <w:rsid w:val="003F3A92"/>
    <w:rsid w:val="003F4056"/>
    <w:rsid w:val="00407B4D"/>
    <w:rsid w:val="00407CAD"/>
    <w:rsid w:val="004106FF"/>
    <w:rsid w:val="00412CB4"/>
    <w:rsid w:val="0041443A"/>
    <w:rsid w:val="0042390D"/>
    <w:rsid w:val="00430196"/>
    <w:rsid w:val="00431B03"/>
    <w:rsid w:val="00444825"/>
    <w:rsid w:val="004465CE"/>
    <w:rsid w:val="004505C8"/>
    <w:rsid w:val="00452A09"/>
    <w:rsid w:val="004538E3"/>
    <w:rsid w:val="00464916"/>
    <w:rsid w:val="00467016"/>
    <w:rsid w:val="00471246"/>
    <w:rsid w:val="00475064"/>
    <w:rsid w:val="004800A5"/>
    <w:rsid w:val="004848F0"/>
    <w:rsid w:val="004870D2"/>
    <w:rsid w:val="004931E1"/>
    <w:rsid w:val="00495394"/>
    <w:rsid w:val="004A343A"/>
    <w:rsid w:val="004A3ADB"/>
    <w:rsid w:val="004A4A88"/>
    <w:rsid w:val="004B213E"/>
    <w:rsid w:val="004B2DDE"/>
    <w:rsid w:val="004B4109"/>
    <w:rsid w:val="004D4C97"/>
    <w:rsid w:val="004D7604"/>
    <w:rsid w:val="004E2C8A"/>
    <w:rsid w:val="004E38D4"/>
    <w:rsid w:val="004E467A"/>
    <w:rsid w:val="004E7E99"/>
    <w:rsid w:val="004F335D"/>
    <w:rsid w:val="004F4EC8"/>
    <w:rsid w:val="00503851"/>
    <w:rsid w:val="005071E6"/>
    <w:rsid w:val="00524A9C"/>
    <w:rsid w:val="00530FC4"/>
    <w:rsid w:val="00540D48"/>
    <w:rsid w:val="00541235"/>
    <w:rsid w:val="005424D3"/>
    <w:rsid w:val="005464E3"/>
    <w:rsid w:val="0054671A"/>
    <w:rsid w:val="0054697C"/>
    <w:rsid w:val="00550D0F"/>
    <w:rsid w:val="005601BD"/>
    <w:rsid w:val="00564DFF"/>
    <w:rsid w:val="005708A2"/>
    <w:rsid w:val="0057282B"/>
    <w:rsid w:val="00577EA8"/>
    <w:rsid w:val="00577FCA"/>
    <w:rsid w:val="0058589D"/>
    <w:rsid w:val="005861AC"/>
    <w:rsid w:val="00587B40"/>
    <w:rsid w:val="0059468A"/>
    <w:rsid w:val="00594697"/>
    <w:rsid w:val="0059704C"/>
    <w:rsid w:val="005A6274"/>
    <w:rsid w:val="005A64D7"/>
    <w:rsid w:val="005B08A5"/>
    <w:rsid w:val="005B1DB9"/>
    <w:rsid w:val="005C2193"/>
    <w:rsid w:val="005D038C"/>
    <w:rsid w:val="005D046F"/>
    <w:rsid w:val="005D79BE"/>
    <w:rsid w:val="005D7DAC"/>
    <w:rsid w:val="005E0DE6"/>
    <w:rsid w:val="005E7B5F"/>
    <w:rsid w:val="005F232D"/>
    <w:rsid w:val="005F40A5"/>
    <w:rsid w:val="00600CB8"/>
    <w:rsid w:val="00607D19"/>
    <w:rsid w:val="006121D1"/>
    <w:rsid w:val="006171AC"/>
    <w:rsid w:val="00634571"/>
    <w:rsid w:val="00635018"/>
    <w:rsid w:val="0064183E"/>
    <w:rsid w:val="00644A8E"/>
    <w:rsid w:val="00650E34"/>
    <w:rsid w:val="00654F5D"/>
    <w:rsid w:val="0067774D"/>
    <w:rsid w:val="00684C26"/>
    <w:rsid w:val="006903C3"/>
    <w:rsid w:val="006930CA"/>
    <w:rsid w:val="0069785C"/>
    <w:rsid w:val="006A11B0"/>
    <w:rsid w:val="006A1C7E"/>
    <w:rsid w:val="006A403F"/>
    <w:rsid w:val="006A42AF"/>
    <w:rsid w:val="006B04A6"/>
    <w:rsid w:val="006B3086"/>
    <w:rsid w:val="006B73F1"/>
    <w:rsid w:val="006C0BAF"/>
    <w:rsid w:val="006C735F"/>
    <w:rsid w:val="006E3567"/>
    <w:rsid w:val="006F3959"/>
    <w:rsid w:val="006F3DE6"/>
    <w:rsid w:val="006F63AE"/>
    <w:rsid w:val="00702AFC"/>
    <w:rsid w:val="007057B9"/>
    <w:rsid w:val="00714830"/>
    <w:rsid w:val="007230BB"/>
    <w:rsid w:val="0072498D"/>
    <w:rsid w:val="00724E2E"/>
    <w:rsid w:val="0072759B"/>
    <w:rsid w:val="00760E43"/>
    <w:rsid w:val="007638B3"/>
    <w:rsid w:val="00767CA4"/>
    <w:rsid w:val="00773501"/>
    <w:rsid w:val="007801D7"/>
    <w:rsid w:val="00786151"/>
    <w:rsid w:val="007864E9"/>
    <w:rsid w:val="007923BA"/>
    <w:rsid w:val="00792E76"/>
    <w:rsid w:val="00795E3C"/>
    <w:rsid w:val="007A481B"/>
    <w:rsid w:val="007A487D"/>
    <w:rsid w:val="007B4B55"/>
    <w:rsid w:val="007B7C46"/>
    <w:rsid w:val="007C29C5"/>
    <w:rsid w:val="007C703D"/>
    <w:rsid w:val="007C719D"/>
    <w:rsid w:val="007D0E86"/>
    <w:rsid w:val="007D4198"/>
    <w:rsid w:val="007D5863"/>
    <w:rsid w:val="007D68E2"/>
    <w:rsid w:val="007D6F76"/>
    <w:rsid w:val="007E3581"/>
    <w:rsid w:val="00802513"/>
    <w:rsid w:val="00802EEB"/>
    <w:rsid w:val="008107D5"/>
    <w:rsid w:val="008229D9"/>
    <w:rsid w:val="00825675"/>
    <w:rsid w:val="00826E4A"/>
    <w:rsid w:val="0083532C"/>
    <w:rsid w:val="008369B0"/>
    <w:rsid w:val="00836C9E"/>
    <w:rsid w:val="008400FD"/>
    <w:rsid w:val="008408DD"/>
    <w:rsid w:val="0084106E"/>
    <w:rsid w:val="008422C3"/>
    <w:rsid w:val="00842F6E"/>
    <w:rsid w:val="00854DE2"/>
    <w:rsid w:val="00863049"/>
    <w:rsid w:val="00867EAE"/>
    <w:rsid w:val="00867F9B"/>
    <w:rsid w:val="00872E42"/>
    <w:rsid w:val="00882B99"/>
    <w:rsid w:val="0089049B"/>
    <w:rsid w:val="0089222C"/>
    <w:rsid w:val="008A2B7D"/>
    <w:rsid w:val="008A6502"/>
    <w:rsid w:val="008A79F0"/>
    <w:rsid w:val="008B190A"/>
    <w:rsid w:val="008B25C1"/>
    <w:rsid w:val="008C4BBA"/>
    <w:rsid w:val="008C52C6"/>
    <w:rsid w:val="008D1B1C"/>
    <w:rsid w:val="008F22A0"/>
    <w:rsid w:val="008F6ACC"/>
    <w:rsid w:val="00900B0F"/>
    <w:rsid w:val="00905D78"/>
    <w:rsid w:val="00906D7D"/>
    <w:rsid w:val="00916DC6"/>
    <w:rsid w:val="0091719A"/>
    <w:rsid w:val="0092525D"/>
    <w:rsid w:val="00937FF0"/>
    <w:rsid w:val="009403AC"/>
    <w:rsid w:val="00952B1E"/>
    <w:rsid w:val="00962BA5"/>
    <w:rsid w:val="0097467A"/>
    <w:rsid w:val="00975272"/>
    <w:rsid w:val="009752C0"/>
    <w:rsid w:val="00975D06"/>
    <w:rsid w:val="009763AD"/>
    <w:rsid w:val="0098502E"/>
    <w:rsid w:val="00987358"/>
    <w:rsid w:val="00987D00"/>
    <w:rsid w:val="00993055"/>
    <w:rsid w:val="00997FB5"/>
    <w:rsid w:val="009A4031"/>
    <w:rsid w:val="009B2D7F"/>
    <w:rsid w:val="009B372A"/>
    <w:rsid w:val="009B3749"/>
    <w:rsid w:val="009B402D"/>
    <w:rsid w:val="009B4318"/>
    <w:rsid w:val="009B5F87"/>
    <w:rsid w:val="009B5FDA"/>
    <w:rsid w:val="009C5DF7"/>
    <w:rsid w:val="009C60C9"/>
    <w:rsid w:val="009C683E"/>
    <w:rsid w:val="009D02CB"/>
    <w:rsid w:val="009D20DE"/>
    <w:rsid w:val="009E059E"/>
    <w:rsid w:val="009E45F6"/>
    <w:rsid w:val="009F1342"/>
    <w:rsid w:val="009F1C08"/>
    <w:rsid w:val="009F299F"/>
    <w:rsid w:val="00A02F0F"/>
    <w:rsid w:val="00A103A5"/>
    <w:rsid w:val="00A10781"/>
    <w:rsid w:val="00A11E52"/>
    <w:rsid w:val="00A2298D"/>
    <w:rsid w:val="00A22ECC"/>
    <w:rsid w:val="00A25B4B"/>
    <w:rsid w:val="00A25FBB"/>
    <w:rsid w:val="00A301D5"/>
    <w:rsid w:val="00A37885"/>
    <w:rsid w:val="00A425B9"/>
    <w:rsid w:val="00A42B6E"/>
    <w:rsid w:val="00A47C1E"/>
    <w:rsid w:val="00A5642F"/>
    <w:rsid w:val="00A6171C"/>
    <w:rsid w:val="00A674C5"/>
    <w:rsid w:val="00A7626F"/>
    <w:rsid w:val="00A833B9"/>
    <w:rsid w:val="00A9404B"/>
    <w:rsid w:val="00A9411C"/>
    <w:rsid w:val="00AA0CA7"/>
    <w:rsid w:val="00AA18DF"/>
    <w:rsid w:val="00AA28FC"/>
    <w:rsid w:val="00AB6411"/>
    <w:rsid w:val="00AC6415"/>
    <w:rsid w:val="00AC6E5C"/>
    <w:rsid w:val="00AC716E"/>
    <w:rsid w:val="00AD000A"/>
    <w:rsid w:val="00AD1655"/>
    <w:rsid w:val="00AD1BA7"/>
    <w:rsid w:val="00AD52C9"/>
    <w:rsid w:val="00AD7B48"/>
    <w:rsid w:val="00AD7CD6"/>
    <w:rsid w:val="00AD7D87"/>
    <w:rsid w:val="00AE25F0"/>
    <w:rsid w:val="00AE57E8"/>
    <w:rsid w:val="00AE6DEE"/>
    <w:rsid w:val="00AF2CAF"/>
    <w:rsid w:val="00B025C5"/>
    <w:rsid w:val="00B071D8"/>
    <w:rsid w:val="00B1709B"/>
    <w:rsid w:val="00B17CA0"/>
    <w:rsid w:val="00B232E2"/>
    <w:rsid w:val="00B26768"/>
    <w:rsid w:val="00B4016D"/>
    <w:rsid w:val="00B41F34"/>
    <w:rsid w:val="00B43433"/>
    <w:rsid w:val="00B473F7"/>
    <w:rsid w:val="00B516DD"/>
    <w:rsid w:val="00B52FC5"/>
    <w:rsid w:val="00B57FD7"/>
    <w:rsid w:val="00B60FF4"/>
    <w:rsid w:val="00B61BCB"/>
    <w:rsid w:val="00B62916"/>
    <w:rsid w:val="00B7049D"/>
    <w:rsid w:val="00B74511"/>
    <w:rsid w:val="00B75263"/>
    <w:rsid w:val="00B7567F"/>
    <w:rsid w:val="00B7578B"/>
    <w:rsid w:val="00B82E21"/>
    <w:rsid w:val="00B84FF3"/>
    <w:rsid w:val="00B86410"/>
    <w:rsid w:val="00BA14A7"/>
    <w:rsid w:val="00BA270F"/>
    <w:rsid w:val="00BA49BE"/>
    <w:rsid w:val="00BB58A5"/>
    <w:rsid w:val="00BC634F"/>
    <w:rsid w:val="00BD1B76"/>
    <w:rsid w:val="00BD1E98"/>
    <w:rsid w:val="00BD4DE4"/>
    <w:rsid w:val="00BD6847"/>
    <w:rsid w:val="00BD73FD"/>
    <w:rsid w:val="00BE08FE"/>
    <w:rsid w:val="00BE16C8"/>
    <w:rsid w:val="00BE28CF"/>
    <w:rsid w:val="00BF20F0"/>
    <w:rsid w:val="00BF5EB2"/>
    <w:rsid w:val="00C0774B"/>
    <w:rsid w:val="00C07B06"/>
    <w:rsid w:val="00C12545"/>
    <w:rsid w:val="00C21B91"/>
    <w:rsid w:val="00C22C9C"/>
    <w:rsid w:val="00C2531D"/>
    <w:rsid w:val="00C31130"/>
    <w:rsid w:val="00C3497E"/>
    <w:rsid w:val="00C41395"/>
    <w:rsid w:val="00C51EC0"/>
    <w:rsid w:val="00C539DF"/>
    <w:rsid w:val="00C549A5"/>
    <w:rsid w:val="00C6276A"/>
    <w:rsid w:val="00C62AC3"/>
    <w:rsid w:val="00C70A5C"/>
    <w:rsid w:val="00C71B3F"/>
    <w:rsid w:val="00C779AA"/>
    <w:rsid w:val="00C8431E"/>
    <w:rsid w:val="00C95C99"/>
    <w:rsid w:val="00CA2B15"/>
    <w:rsid w:val="00CA7C77"/>
    <w:rsid w:val="00CB5B5B"/>
    <w:rsid w:val="00CC2EA0"/>
    <w:rsid w:val="00CC4FBF"/>
    <w:rsid w:val="00CC6F7A"/>
    <w:rsid w:val="00CC73F2"/>
    <w:rsid w:val="00CD2406"/>
    <w:rsid w:val="00CE602D"/>
    <w:rsid w:val="00CE7036"/>
    <w:rsid w:val="00D01D4C"/>
    <w:rsid w:val="00D04A6D"/>
    <w:rsid w:val="00D05311"/>
    <w:rsid w:val="00D104C4"/>
    <w:rsid w:val="00D13B50"/>
    <w:rsid w:val="00D24B95"/>
    <w:rsid w:val="00D25528"/>
    <w:rsid w:val="00D338FB"/>
    <w:rsid w:val="00D36053"/>
    <w:rsid w:val="00D44312"/>
    <w:rsid w:val="00D44C00"/>
    <w:rsid w:val="00D6028F"/>
    <w:rsid w:val="00D634D8"/>
    <w:rsid w:val="00D6391B"/>
    <w:rsid w:val="00D74CC7"/>
    <w:rsid w:val="00D74E9D"/>
    <w:rsid w:val="00D77E8F"/>
    <w:rsid w:val="00D94DFA"/>
    <w:rsid w:val="00D9691B"/>
    <w:rsid w:val="00DA1E2F"/>
    <w:rsid w:val="00DA2C68"/>
    <w:rsid w:val="00DA7852"/>
    <w:rsid w:val="00DB610C"/>
    <w:rsid w:val="00DB778C"/>
    <w:rsid w:val="00DC06C5"/>
    <w:rsid w:val="00DC304B"/>
    <w:rsid w:val="00DE32D6"/>
    <w:rsid w:val="00E148EC"/>
    <w:rsid w:val="00E16873"/>
    <w:rsid w:val="00E40604"/>
    <w:rsid w:val="00E43687"/>
    <w:rsid w:val="00E505B7"/>
    <w:rsid w:val="00E6056C"/>
    <w:rsid w:val="00E61571"/>
    <w:rsid w:val="00E61666"/>
    <w:rsid w:val="00E658E0"/>
    <w:rsid w:val="00E678FC"/>
    <w:rsid w:val="00E71035"/>
    <w:rsid w:val="00E75E4E"/>
    <w:rsid w:val="00E82840"/>
    <w:rsid w:val="00E8512C"/>
    <w:rsid w:val="00E87502"/>
    <w:rsid w:val="00E91C34"/>
    <w:rsid w:val="00EA3645"/>
    <w:rsid w:val="00EB11C6"/>
    <w:rsid w:val="00EB653F"/>
    <w:rsid w:val="00EF1322"/>
    <w:rsid w:val="00EF16CF"/>
    <w:rsid w:val="00EF2091"/>
    <w:rsid w:val="00F022AC"/>
    <w:rsid w:val="00F03204"/>
    <w:rsid w:val="00F12067"/>
    <w:rsid w:val="00F12F43"/>
    <w:rsid w:val="00F16E76"/>
    <w:rsid w:val="00F27F01"/>
    <w:rsid w:val="00F31920"/>
    <w:rsid w:val="00F36576"/>
    <w:rsid w:val="00F4098C"/>
    <w:rsid w:val="00F42733"/>
    <w:rsid w:val="00F467EC"/>
    <w:rsid w:val="00F475C7"/>
    <w:rsid w:val="00F47688"/>
    <w:rsid w:val="00F53F97"/>
    <w:rsid w:val="00F55DD2"/>
    <w:rsid w:val="00F707E1"/>
    <w:rsid w:val="00F73267"/>
    <w:rsid w:val="00F7532D"/>
    <w:rsid w:val="00F77F61"/>
    <w:rsid w:val="00F82678"/>
    <w:rsid w:val="00F85D14"/>
    <w:rsid w:val="00F86DFA"/>
    <w:rsid w:val="00FA0AC9"/>
    <w:rsid w:val="00FA6999"/>
    <w:rsid w:val="00FA6A18"/>
    <w:rsid w:val="00FB369F"/>
    <w:rsid w:val="00FC1832"/>
    <w:rsid w:val="00FC38FA"/>
    <w:rsid w:val="00FC5946"/>
    <w:rsid w:val="00FD001C"/>
    <w:rsid w:val="00FD363E"/>
    <w:rsid w:val="00FF545B"/>
    <w:rsid w:val="00FF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D0FF"/>
  <w15:docId w15:val="{A788E699-4918-4664-8D2E-C0471415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0336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8D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5671"/>
    <w:rPr>
      <w:rFonts w:ascii="Segoe UI" w:hAnsi="Segoe UI" w:cs="Segoe UI"/>
      <w:sz w:val="18"/>
      <w:szCs w:val="18"/>
    </w:rPr>
  </w:style>
  <w:style w:type="character" w:styleId="aa">
    <w:name w:val="Subtle Emphasis"/>
    <w:basedOn w:val="a0"/>
    <w:uiPriority w:val="19"/>
    <w:qFormat/>
    <w:rsid w:val="00AA0888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AA088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171AC"/>
    <w:rPr>
      <w:color w:val="0000FF"/>
      <w:u w:val="single"/>
    </w:rPr>
  </w:style>
  <w:style w:type="paragraph" w:customStyle="1" w:styleId="Default">
    <w:name w:val="Default"/>
    <w:rsid w:val="00C22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d">
    <w:name w:val="header"/>
    <w:basedOn w:val="a"/>
    <w:link w:val="ae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5280"/>
  </w:style>
  <w:style w:type="paragraph" w:styleId="af">
    <w:name w:val="footer"/>
    <w:basedOn w:val="a"/>
    <w:link w:val="af0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95280"/>
  </w:style>
  <w:style w:type="paragraph" w:customStyle="1" w:styleId="rvps2">
    <w:name w:val="rvps2"/>
    <w:basedOn w:val="a"/>
    <w:rsid w:val="00B1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917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91719A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y2iqfc">
    <w:name w:val="y2iqfc"/>
    <w:basedOn w:val="a0"/>
    <w:rsid w:val="0091719A"/>
  </w:style>
  <w:style w:type="paragraph" w:styleId="af1">
    <w:name w:val="Body Text"/>
    <w:basedOn w:val="a"/>
    <w:link w:val="af2"/>
    <w:semiHidden/>
    <w:unhideWhenUsed/>
    <w:rsid w:val="00F022AC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F022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F022AC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336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TOC Heading"/>
    <w:basedOn w:val="1"/>
    <w:next w:val="a"/>
    <w:uiPriority w:val="39"/>
    <w:unhideWhenUsed/>
    <w:qFormat/>
    <w:rsid w:val="007A487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uk-UA"/>
    </w:rPr>
  </w:style>
  <w:style w:type="paragraph" w:styleId="10">
    <w:name w:val="toc 1"/>
    <w:basedOn w:val="a"/>
    <w:next w:val="a"/>
    <w:autoRedefine/>
    <w:uiPriority w:val="39"/>
    <w:unhideWhenUsed/>
    <w:rsid w:val="00A25B4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A25B4B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A25B4B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A25B4B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A25B4B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A25B4B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A25B4B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25B4B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25B4B"/>
    <w:pPr>
      <w:spacing w:after="0"/>
      <w:ind w:left="1760"/>
    </w:pPr>
    <w:rPr>
      <w:rFonts w:asciiTheme="minorHAnsi" w:hAnsiTheme="minorHAnsi"/>
      <w:sz w:val="18"/>
      <w:szCs w:val="18"/>
    </w:rPr>
  </w:style>
  <w:style w:type="table" w:styleId="af4">
    <w:name w:val="Table Grid"/>
    <w:basedOn w:val="a1"/>
    <w:uiPriority w:val="39"/>
    <w:rsid w:val="009B5FDA"/>
    <w:pPr>
      <w:spacing w:after="0" w:line="240" w:lineRule="auto"/>
    </w:pPr>
    <w:rPr>
      <w:rFonts w:asciiTheme="minorHAnsi" w:eastAsiaTheme="minorHAnsi" w:hAnsiTheme="minorHAnsi" w:cstheme="minorBid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basedOn w:val="a0"/>
    <w:uiPriority w:val="20"/>
    <w:qFormat/>
    <w:rsid w:val="004931E1"/>
    <w:rPr>
      <w:i/>
      <w:iCs/>
    </w:rPr>
  </w:style>
  <w:style w:type="paragraph" w:styleId="af6">
    <w:name w:val="Normal (Web)"/>
    <w:basedOn w:val="a"/>
    <w:uiPriority w:val="99"/>
    <w:unhideWhenUsed/>
    <w:rsid w:val="0076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f7">
    <w:name w:val="Strong"/>
    <w:basedOn w:val="a0"/>
    <w:uiPriority w:val="22"/>
    <w:qFormat/>
    <w:rsid w:val="00444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408F073-9677-4555-AD5A-F50F94DF14CC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36C1D32C-D69C-4BAE-937F-32C29443A59F}">
      <dgm:prSet phldrT="[Текст]" custT="1"/>
      <dgm:spPr/>
      <dgm:t>
        <a:bodyPr/>
        <a:lstStyle/>
        <a:p>
          <a:r>
            <a:rPr lang="uk-UA" sz="1200"/>
            <a:t>Кафедра загальної практики-сімейної медицини</a:t>
          </a:r>
        </a:p>
      </dgm:t>
    </dgm:pt>
    <dgm:pt modelId="{C6DD0806-01F9-444F-9B20-5F28D93477A0}" type="parTrans" cxnId="{B8207EF0-231C-4A81-9B13-457FC6DF1246}">
      <dgm:prSet/>
      <dgm:spPr/>
      <dgm:t>
        <a:bodyPr/>
        <a:lstStyle/>
        <a:p>
          <a:endParaRPr lang="uk-UA"/>
        </a:p>
      </dgm:t>
    </dgm:pt>
    <dgm:pt modelId="{735040D9-770E-4B2E-94CF-27C150966C5E}" type="sibTrans" cxnId="{B8207EF0-231C-4A81-9B13-457FC6DF1246}">
      <dgm:prSet/>
      <dgm:spPr/>
      <dgm:t>
        <a:bodyPr/>
        <a:lstStyle/>
        <a:p>
          <a:endParaRPr lang="uk-UA"/>
        </a:p>
      </dgm:t>
    </dgm:pt>
    <dgm:pt modelId="{011A8EB1-D546-425F-BC6B-0E3ED2C42B29}" type="asst">
      <dgm:prSet custT="1"/>
      <dgm:spPr/>
      <dgm:t>
        <a:bodyPr/>
        <a:lstStyle/>
        <a:p>
          <a:r>
            <a:rPr lang="uk-UA" sz="1050"/>
            <a:t>Найменування</a:t>
          </a:r>
          <a:r>
            <a:rPr lang="uk-UA" sz="1300"/>
            <a:t> </a:t>
          </a:r>
          <a:r>
            <a:rPr lang="uk-UA" sz="1050"/>
            <a:t>наукової школи:</a:t>
          </a:r>
        </a:p>
        <a:p>
          <a:r>
            <a:rPr lang="uk-UA" sz="1050"/>
            <a:t>Центр післядипломної медичної освіти.</a:t>
          </a:r>
        </a:p>
        <a:p>
          <a:r>
            <a:rPr lang="uk-UA" sz="1050"/>
            <a:t>Каразінська школа сіменої медицини, гастроентерології та дієтології.</a:t>
          </a:r>
          <a:endParaRPr lang="uk-UA" sz="1300"/>
        </a:p>
      </dgm:t>
    </dgm:pt>
    <dgm:pt modelId="{35A5AFD2-9F7C-473B-88ED-0A91DF14FE57}" type="sibTrans" cxnId="{77B6C89F-FF35-4EF5-B348-DC1C01AA6905}">
      <dgm:prSet/>
      <dgm:spPr/>
      <dgm:t>
        <a:bodyPr/>
        <a:lstStyle/>
        <a:p>
          <a:endParaRPr lang="uk-UA"/>
        </a:p>
      </dgm:t>
    </dgm:pt>
    <dgm:pt modelId="{D1095E37-F6B8-45DE-B47C-0C9C6D117415}" type="parTrans" cxnId="{77B6C89F-FF35-4EF5-B348-DC1C01AA6905}">
      <dgm:prSet/>
      <dgm:spPr/>
      <dgm:t>
        <a:bodyPr/>
        <a:lstStyle/>
        <a:p>
          <a:endParaRPr lang="uk-UA"/>
        </a:p>
      </dgm:t>
    </dgm:pt>
    <dgm:pt modelId="{F108799D-4DBF-493C-A298-9CC2A7E1CC51}" type="asst">
      <dgm:prSet phldrT="[Текст]" custT="1"/>
      <dgm:spPr/>
      <dgm:t>
        <a:bodyPr/>
        <a:lstStyle/>
        <a:p>
          <a:r>
            <a:rPr lang="uk-UA" sz="1050"/>
            <a:t>Робочі  групи підтримки освітніх програм:</a:t>
          </a:r>
        </a:p>
        <a:p>
          <a:r>
            <a:rPr lang="uk-UA" sz="1050"/>
            <a:t>Освітня програма підготовки магістрів "Медицина"</a:t>
          </a:r>
        </a:p>
        <a:p>
          <a:r>
            <a:rPr lang="uk-UA" sz="1050"/>
            <a:t>Програма підготовки в інтернатурі, первинна спеціалізація "Загальна практика-сімейна медицина"</a:t>
          </a:r>
        </a:p>
      </dgm:t>
    </dgm:pt>
    <dgm:pt modelId="{B15ECF18-4869-4E88-A41D-586DC673A0AD}" type="sibTrans" cxnId="{CF93144E-9A9F-4155-90E9-BA30D0204683}">
      <dgm:prSet/>
      <dgm:spPr/>
      <dgm:t>
        <a:bodyPr/>
        <a:lstStyle/>
        <a:p>
          <a:endParaRPr lang="uk-UA"/>
        </a:p>
      </dgm:t>
    </dgm:pt>
    <dgm:pt modelId="{F2F6E998-5C25-456A-96A8-7B8A1E16E754}" type="parTrans" cxnId="{CF93144E-9A9F-4155-90E9-BA30D0204683}">
      <dgm:prSet/>
      <dgm:spPr/>
      <dgm:t>
        <a:bodyPr/>
        <a:lstStyle/>
        <a:p>
          <a:endParaRPr lang="uk-UA"/>
        </a:p>
      </dgm:t>
    </dgm:pt>
    <dgm:pt modelId="{D14178A8-E08E-458B-A7FE-73DADDA67B44}" type="pres">
      <dgm:prSet presAssocID="{4408F073-9677-4555-AD5A-F50F94DF14C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F0BDC34-AC81-4232-ABE2-8F848B650A3E}" type="pres">
      <dgm:prSet presAssocID="{36C1D32C-D69C-4BAE-937F-32C29443A59F}" presName="hierRoot1" presStyleCnt="0">
        <dgm:presLayoutVars>
          <dgm:hierBranch val="init"/>
        </dgm:presLayoutVars>
      </dgm:prSet>
      <dgm:spPr/>
    </dgm:pt>
    <dgm:pt modelId="{C73D68C6-48E7-459F-970D-0CE0B0D13C48}" type="pres">
      <dgm:prSet presAssocID="{36C1D32C-D69C-4BAE-937F-32C29443A59F}" presName="rootComposite1" presStyleCnt="0"/>
      <dgm:spPr/>
    </dgm:pt>
    <dgm:pt modelId="{9D89C710-C3C3-41F9-AFC9-EB4BD9A285F2}" type="pres">
      <dgm:prSet presAssocID="{36C1D32C-D69C-4BAE-937F-32C29443A59F}" presName="rootText1" presStyleLbl="node0" presStyleIdx="0" presStyleCnt="1" custScaleX="339075" custScaleY="67544">
        <dgm:presLayoutVars>
          <dgm:chPref val="3"/>
        </dgm:presLayoutVars>
      </dgm:prSet>
      <dgm:spPr/>
    </dgm:pt>
    <dgm:pt modelId="{DF37A821-0439-415F-A3F3-57022A6C9A95}" type="pres">
      <dgm:prSet presAssocID="{36C1D32C-D69C-4BAE-937F-32C29443A59F}" presName="rootConnector1" presStyleLbl="node1" presStyleIdx="0" presStyleCnt="0"/>
      <dgm:spPr/>
    </dgm:pt>
    <dgm:pt modelId="{30AE9ED4-9483-4BF6-9F88-1A823DD30AA8}" type="pres">
      <dgm:prSet presAssocID="{36C1D32C-D69C-4BAE-937F-32C29443A59F}" presName="hierChild2" presStyleCnt="0"/>
      <dgm:spPr/>
    </dgm:pt>
    <dgm:pt modelId="{288528C0-BD69-42B8-9B99-181C44186A49}" type="pres">
      <dgm:prSet presAssocID="{36C1D32C-D69C-4BAE-937F-32C29443A59F}" presName="hierChild3" presStyleCnt="0"/>
      <dgm:spPr/>
    </dgm:pt>
    <dgm:pt modelId="{C79FDC76-CEF6-4806-A836-2B5A974091D3}" type="pres">
      <dgm:prSet presAssocID="{F2F6E998-5C25-456A-96A8-7B8A1E16E754}" presName="Name111" presStyleLbl="parChTrans1D2" presStyleIdx="0" presStyleCnt="2"/>
      <dgm:spPr/>
    </dgm:pt>
    <dgm:pt modelId="{7DD7184B-4347-4164-8167-7C48DBD84F81}" type="pres">
      <dgm:prSet presAssocID="{F108799D-4DBF-493C-A298-9CC2A7E1CC51}" presName="hierRoot3" presStyleCnt="0">
        <dgm:presLayoutVars>
          <dgm:hierBranch val="init"/>
        </dgm:presLayoutVars>
      </dgm:prSet>
      <dgm:spPr/>
    </dgm:pt>
    <dgm:pt modelId="{86BC365B-87D1-4672-91E3-B3D28FB16728}" type="pres">
      <dgm:prSet presAssocID="{F108799D-4DBF-493C-A298-9CC2A7E1CC51}" presName="rootComposite3" presStyleCnt="0"/>
      <dgm:spPr/>
    </dgm:pt>
    <dgm:pt modelId="{744142DA-185E-450F-A357-042E130A528D}" type="pres">
      <dgm:prSet presAssocID="{F108799D-4DBF-493C-A298-9CC2A7E1CC51}" presName="rootText3" presStyleLbl="asst1" presStyleIdx="0" presStyleCnt="2" custScaleX="187207" custScaleY="91724" custLinFactNeighborX="-135" custLinFactNeighborY="-33955">
        <dgm:presLayoutVars>
          <dgm:chPref val="3"/>
        </dgm:presLayoutVars>
      </dgm:prSet>
      <dgm:spPr/>
    </dgm:pt>
    <dgm:pt modelId="{5558734C-6EB4-49EF-9DB8-A3F477E42B1C}" type="pres">
      <dgm:prSet presAssocID="{F108799D-4DBF-493C-A298-9CC2A7E1CC51}" presName="rootConnector3" presStyleLbl="asst1" presStyleIdx="0" presStyleCnt="2"/>
      <dgm:spPr/>
    </dgm:pt>
    <dgm:pt modelId="{B255D6D6-FBAE-4183-9BD6-29CA04811235}" type="pres">
      <dgm:prSet presAssocID="{F108799D-4DBF-493C-A298-9CC2A7E1CC51}" presName="hierChild6" presStyleCnt="0"/>
      <dgm:spPr/>
    </dgm:pt>
    <dgm:pt modelId="{237ED5D9-6DEE-464C-9BD2-8ACF26AF41F8}" type="pres">
      <dgm:prSet presAssocID="{F108799D-4DBF-493C-A298-9CC2A7E1CC51}" presName="hierChild7" presStyleCnt="0"/>
      <dgm:spPr/>
    </dgm:pt>
    <dgm:pt modelId="{8546BD50-4A60-45C1-90CC-A26948CFB760}" type="pres">
      <dgm:prSet presAssocID="{D1095E37-F6B8-45DE-B47C-0C9C6D117415}" presName="Name111" presStyleLbl="parChTrans1D2" presStyleIdx="1" presStyleCnt="2"/>
      <dgm:spPr/>
    </dgm:pt>
    <dgm:pt modelId="{DE025696-23F1-4145-891C-FE4605252B8F}" type="pres">
      <dgm:prSet presAssocID="{011A8EB1-D546-425F-BC6B-0E3ED2C42B29}" presName="hierRoot3" presStyleCnt="0">
        <dgm:presLayoutVars>
          <dgm:hierBranch val="init"/>
        </dgm:presLayoutVars>
      </dgm:prSet>
      <dgm:spPr/>
    </dgm:pt>
    <dgm:pt modelId="{098CCB2D-5C63-4FE0-B402-D6444A9824F3}" type="pres">
      <dgm:prSet presAssocID="{011A8EB1-D546-425F-BC6B-0E3ED2C42B29}" presName="rootComposite3" presStyleCnt="0"/>
      <dgm:spPr/>
    </dgm:pt>
    <dgm:pt modelId="{A0E838B4-930F-48B0-A580-D4E5603DC21F}" type="pres">
      <dgm:prSet presAssocID="{011A8EB1-D546-425F-BC6B-0E3ED2C42B29}" presName="rootText3" presStyleLbl="asst1" presStyleIdx="1" presStyleCnt="2" custScaleX="190646" custScaleY="117934" custLinFactNeighborX="-586" custLinFactNeighborY="-35469">
        <dgm:presLayoutVars>
          <dgm:chPref val="3"/>
        </dgm:presLayoutVars>
      </dgm:prSet>
      <dgm:spPr/>
    </dgm:pt>
    <dgm:pt modelId="{D5ACFA9A-0C3E-4462-A61F-B34F6EF27DBE}" type="pres">
      <dgm:prSet presAssocID="{011A8EB1-D546-425F-BC6B-0E3ED2C42B29}" presName="rootConnector3" presStyleLbl="asst1" presStyleIdx="1" presStyleCnt="2"/>
      <dgm:spPr/>
    </dgm:pt>
    <dgm:pt modelId="{7D02D7E2-B309-4E67-90F0-117B2D96FE00}" type="pres">
      <dgm:prSet presAssocID="{011A8EB1-D546-425F-BC6B-0E3ED2C42B29}" presName="hierChild6" presStyleCnt="0"/>
      <dgm:spPr/>
    </dgm:pt>
    <dgm:pt modelId="{23439D3D-0FC1-4EE8-9898-86CEAA2BC927}" type="pres">
      <dgm:prSet presAssocID="{011A8EB1-D546-425F-BC6B-0E3ED2C42B29}" presName="hierChild7" presStyleCnt="0"/>
      <dgm:spPr/>
    </dgm:pt>
  </dgm:ptLst>
  <dgm:cxnLst>
    <dgm:cxn modelId="{70D54E0A-8D72-42BE-B500-6DD71091598E}" type="presOf" srcId="{F2F6E998-5C25-456A-96A8-7B8A1E16E754}" destId="{C79FDC76-CEF6-4806-A836-2B5A974091D3}" srcOrd="0" destOrd="0" presId="urn:microsoft.com/office/officeart/2005/8/layout/orgChart1"/>
    <dgm:cxn modelId="{3E1B581B-878C-41ED-B926-B14D7A937EBB}" type="presOf" srcId="{D1095E37-F6B8-45DE-B47C-0C9C6D117415}" destId="{8546BD50-4A60-45C1-90CC-A26948CFB760}" srcOrd="0" destOrd="0" presId="urn:microsoft.com/office/officeart/2005/8/layout/orgChart1"/>
    <dgm:cxn modelId="{FA4D4C29-1230-4C9D-A315-A3B450F3919D}" type="presOf" srcId="{F108799D-4DBF-493C-A298-9CC2A7E1CC51}" destId="{744142DA-185E-450F-A357-042E130A528D}" srcOrd="0" destOrd="0" presId="urn:microsoft.com/office/officeart/2005/8/layout/orgChart1"/>
    <dgm:cxn modelId="{E0ED293A-DB6A-42B1-8FAA-5D6FE9F27433}" type="presOf" srcId="{F108799D-4DBF-493C-A298-9CC2A7E1CC51}" destId="{5558734C-6EB4-49EF-9DB8-A3F477E42B1C}" srcOrd="1" destOrd="0" presId="urn:microsoft.com/office/officeart/2005/8/layout/orgChart1"/>
    <dgm:cxn modelId="{CF93144E-9A9F-4155-90E9-BA30D0204683}" srcId="{36C1D32C-D69C-4BAE-937F-32C29443A59F}" destId="{F108799D-4DBF-493C-A298-9CC2A7E1CC51}" srcOrd="0" destOrd="0" parTransId="{F2F6E998-5C25-456A-96A8-7B8A1E16E754}" sibTransId="{B15ECF18-4869-4E88-A41D-586DC673A0AD}"/>
    <dgm:cxn modelId="{B56CA964-F416-401E-9A70-12F0CB1D850A}" type="presOf" srcId="{36C1D32C-D69C-4BAE-937F-32C29443A59F}" destId="{9D89C710-C3C3-41F9-AFC9-EB4BD9A285F2}" srcOrd="0" destOrd="0" presId="urn:microsoft.com/office/officeart/2005/8/layout/orgChart1"/>
    <dgm:cxn modelId="{7DE86C84-6831-4577-BFD2-751438E9222F}" type="presOf" srcId="{36C1D32C-D69C-4BAE-937F-32C29443A59F}" destId="{DF37A821-0439-415F-A3F3-57022A6C9A95}" srcOrd="1" destOrd="0" presId="urn:microsoft.com/office/officeart/2005/8/layout/orgChart1"/>
    <dgm:cxn modelId="{F8E8BA88-7B1C-4992-9138-D9C83E92AA7C}" type="presOf" srcId="{011A8EB1-D546-425F-BC6B-0E3ED2C42B29}" destId="{A0E838B4-930F-48B0-A580-D4E5603DC21F}" srcOrd="0" destOrd="0" presId="urn:microsoft.com/office/officeart/2005/8/layout/orgChart1"/>
    <dgm:cxn modelId="{77B6C89F-FF35-4EF5-B348-DC1C01AA6905}" srcId="{36C1D32C-D69C-4BAE-937F-32C29443A59F}" destId="{011A8EB1-D546-425F-BC6B-0E3ED2C42B29}" srcOrd="1" destOrd="0" parTransId="{D1095E37-F6B8-45DE-B47C-0C9C6D117415}" sibTransId="{35A5AFD2-9F7C-473B-88ED-0A91DF14FE57}"/>
    <dgm:cxn modelId="{A2D70EB7-F54C-467D-8906-8C2EB076A57C}" type="presOf" srcId="{011A8EB1-D546-425F-BC6B-0E3ED2C42B29}" destId="{D5ACFA9A-0C3E-4462-A61F-B34F6EF27DBE}" srcOrd="1" destOrd="0" presId="urn:microsoft.com/office/officeart/2005/8/layout/orgChart1"/>
    <dgm:cxn modelId="{B8207EF0-231C-4A81-9B13-457FC6DF1246}" srcId="{4408F073-9677-4555-AD5A-F50F94DF14CC}" destId="{36C1D32C-D69C-4BAE-937F-32C29443A59F}" srcOrd="0" destOrd="0" parTransId="{C6DD0806-01F9-444F-9B20-5F28D93477A0}" sibTransId="{735040D9-770E-4B2E-94CF-27C150966C5E}"/>
    <dgm:cxn modelId="{DC1B89F3-A4E0-4E9B-ACB1-3758DC235B72}" type="presOf" srcId="{4408F073-9677-4555-AD5A-F50F94DF14CC}" destId="{D14178A8-E08E-458B-A7FE-73DADDA67B44}" srcOrd="0" destOrd="0" presId="urn:microsoft.com/office/officeart/2005/8/layout/orgChart1"/>
    <dgm:cxn modelId="{41FA1581-BD8E-4562-957B-9162FB29E521}" type="presParOf" srcId="{D14178A8-E08E-458B-A7FE-73DADDA67B44}" destId="{1F0BDC34-AC81-4232-ABE2-8F848B650A3E}" srcOrd="0" destOrd="0" presId="urn:microsoft.com/office/officeart/2005/8/layout/orgChart1"/>
    <dgm:cxn modelId="{5057738D-1B52-4FB5-99BB-2ECFB39464FD}" type="presParOf" srcId="{1F0BDC34-AC81-4232-ABE2-8F848B650A3E}" destId="{C73D68C6-48E7-459F-970D-0CE0B0D13C48}" srcOrd="0" destOrd="0" presId="urn:microsoft.com/office/officeart/2005/8/layout/orgChart1"/>
    <dgm:cxn modelId="{0ED5335B-ED49-40DE-B800-BB19F5ED2F79}" type="presParOf" srcId="{C73D68C6-48E7-459F-970D-0CE0B0D13C48}" destId="{9D89C710-C3C3-41F9-AFC9-EB4BD9A285F2}" srcOrd="0" destOrd="0" presId="urn:microsoft.com/office/officeart/2005/8/layout/orgChart1"/>
    <dgm:cxn modelId="{F5F1FB7F-2BD1-4CE4-AE84-F2259D2E7825}" type="presParOf" srcId="{C73D68C6-48E7-459F-970D-0CE0B0D13C48}" destId="{DF37A821-0439-415F-A3F3-57022A6C9A95}" srcOrd="1" destOrd="0" presId="urn:microsoft.com/office/officeart/2005/8/layout/orgChart1"/>
    <dgm:cxn modelId="{14716FC1-D60B-40CA-8B1A-B66EEEA6E26D}" type="presParOf" srcId="{1F0BDC34-AC81-4232-ABE2-8F848B650A3E}" destId="{30AE9ED4-9483-4BF6-9F88-1A823DD30AA8}" srcOrd="1" destOrd="0" presId="urn:microsoft.com/office/officeart/2005/8/layout/orgChart1"/>
    <dgm:cxn modelId="{2364735A-00FC-4A20-BCC3-B0B85B6C8FEE}" type="presParOf" srcId="{1F0BDC34-AC81-4232-ABE2-8F848B650A3E}" destId="{288528C0-BD69-42B8-9B99-181C44186A49}" srcOrd="2" destOrd="0" presId="urn:microsoft.com/office/officeart/2005/8/layout/orgChart1"/>
    <dgm:cxn modelId="{731253EB-4E9D-4328-BD24-28592CE30910}" type="presParOf" srcId="{288528C0-BD69-42B8-9B99-181C44186A49}" destId="{C79FDC76-CEF6-4806-A836-2B5A974091D3}" srcOrd="0" destOrd="0" presId="urn:microsoft.com/office/officeart/2005/8/layout/orgChart1"/>
    <dgm:cxn modelId="{33D561DC-34ED-4DF2-A9F5-A69CD1D0DC2E}" type="presParOf" srcId="{288528C0-BD69-42B8-9B99-181C44186A49}" destId="{7DD7184B-4347-4164-8167-7C48DBD84F81}" srcOrd="1" destOrd="0" presId="urn:microsoft.com/office/officeart/2005/8/layout/orgChart1"/>
    <dgm:cxn modelId="{E81F81E8-3B67-4D17-8369-0972D6E58C9A}" type="presParOf" srcId="{7DD7184B-4347-4164-8167-7C48DBD84F81}" destId="{86BC365B-87D1-4672-91E3-B3D28FB16728}" srcOrd="0" destOrd="0" presId="urn:microsoft.com/office/officeart/2005/8/layout/orgChart1"/>
    <dgm:cxn modelId="{F65907AC-53B5-42F1-961C-EE08541836E8}" type="presParOf" srcId="{86BC365B-87D1-4672-91E3-B3D28FB16728}" destId="{744142DA-185E-450F-A357-042E130A528D}" srcOrd="0" destOrd="0" presId="urn:microsoft.com/office/officeart/2005/8/layout/orgChart1"/>
    <dgm:cxn modelId="{53915027-A2C3-4D84-9530-6D51759547FC}" type="presParOf" srcId="{86BC365B-87D1-4672-91E3-B3D28FB16728}" destId="{5558734C-6EB4-49EF-9DB8-A3F477E42B1C}" srcOrd="1" destOrd="0" presId="urn:microsoft.com/office/officeart/2005/8/layout/orgChart1"/>
    <dgm:cxn modelId="{31EE166A-67E7-41CD-AB32-6FBF3E22805E}" type="presParOf" srcId="{7DD7184B-4347-4164-8167-7C48DBD84F81}" destId="{B255D6D6-FBAE-4183-9BD6-29CA04811235}" srcOrd="1" destOrd="0" presId="urn:microsoft.com/office/officeart/2005/8/layout/orgChart1"/>
    <dgm:cxn modelId="{A4D4F73F-770E-4D50-86B4-F3F0EA6BCCE5}" type="presParOf" srcId="{7DD7184B-4347-4164-8167-7C48DBD84F81}" destId="{237ED5D9-6DEE-464C-9BD2-8ACF26AF41F8}" srcOrd="2" destOrd="0" presId="urn:microsoft.com/office/officeart/2005/8/layout/orgChart1"/>
    <dgm:cxn modelId="{D07560A0-C57E-4CC6-B47C-84EF7F758750}" type="presParOf" srcId="{288528C0-BD69-42B8-9B99-181C44186A49}" destId="{8546BD50-4A60-45C1-90CC-A26948CFB760}" srcOrd="2" destOrd="0" presId="urn:microsoft.com/office/officeart/2005/8/layout/orgChart1"/>
    <dgm:cxn modelId="{D265B571-EA29-419D-89DB-D958519E04DB}" type="presParOf" srcId="{288528C0-BD69-42B8-9B99-181C44186A49}" destId="{DE025696-23F1-4145-891C-FE4605252B8F}" srcOrd="3" destOrd="0" presId="urn:microsoft.com/office/officeart/2005/8/layout/orgChart1"/>
    <dgm:cxn modelId="{58AB4D3C-17F6-4CB8-B4B6-D6E7B9F5174A}" type="presParOf" srcId="{DE025696-23F1-4145-891C-FE4605252B8F}" destId="{098CCB2D-5C63-4FE0-B402-D6444A9824F3}" srcOrd="0" destOrd="0" presId="urn:microsoft.com/office/officeart/2005/8/layout/orgChart1"/>
    <dgm:cxn modelId="{43665113-3298-4664-8FCD-B1030544B3DD}" type="presParOf" srcId="{098CCB2D-5C63-4FE0-B402-D6444A9824F3}" destId="{A0E838B4-930F-48B0-A580-D4E5603DC21F}" srcOrd="0" destOrd="0" presId="urn:microsoft.com/office/officeart/2005/8/layout/orgChart1"/>
    <dgm:cxn modelId="{03EC4708-E908-4A3B-BE70-CA9A9F8FB94B}" type="presParOf" srcId="{098CCB2D-5C63-4FE0-B402-D6444A9824F3}" destId="{D5ACFA9A-0C3E-4462-A61F-B34F6EF27DBE}" srcOrd="1" destOrd="0" presId="urn:microsoft.com/office/officeart/2005/8/layout/orgChart1"/>
    <dgm:cxn modelId="{5BA019DF-D007-4089-B802-94BEFFE17E48}" type="presParOf" srcId="{DE025696-23F1-4145-891C-FE4605252B8F}" destId="{7D02D7E2-B309-4E67-90F0-117B2D96FE00}" srcOrd="1" destOrd="0" presId="urn:microsoft.com/office/officeart/2005/8/layout/orgChart1"/>
    <dgm:cxn modelId="{4B62A639-96D2-4201-B299-472D803FD9B2}" type="presParOf" srcId="{DE025696-23F1-4145-891C-FE4605252B8F}" destId="{23439D3D-0FC1-4EE8-9898-86CEAA2BC92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46BD50-4A60-45C1-90CC-A26948CFB760}">
      <dsp:nvSpPr>
        <dsp:cNvPr id="0" name=""/>
        <dsp:cNvSpPr/>
      </dsp:nvSpPr>
      <dsp:spPr>
        <a:xfrm>
          <a:off x="4184161" y="840565"/>
          <a:ext cx="209671" cy="6926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2608"/>
              </a:lnTo>
              <a:lnTo>
                <a:pt x="209671" y="69260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9FDC76-CEF6-4806-A836-2B5A974091D3}">
      <dsp:nvSpPr>
        <dsp:cNvPr id="0" name=""/>
        <dsp:cNvSpPr/>
      </dsp:nvSpPr>
      <dsp:spPr>
        <a:xfrm>
          <a:off x="3959242" y="840565"/>
          <a:ext cx="224919" cy="613797"/>
        </a:xfrm>
        <a:custGeom>
          <a:avLst/>
          <a:gdLst/>
          <a:ahLst/>
          <a:cxnLst/>
          <a:rect l="0" t="0" r="0" b="0"/>
          <a:pathLst>
            <a:path>
              <a:moveTo>
                <a:pt x="224919" y="0"/>
              </a:moveTo>
              <a:lnTo>
                <a:pt x="224919" y="613797"/>
              </a:lnTo>
              <a:lnTo>
                <a:pt x="0" y="61379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9C710-C3C3-41F9-AFC9-EB4BD9A285F2}">
      <dsp:nvSpPr>
        <dsp:cNvPr id="0" name=""/>
        <dsp:cNvSpPr/>
      </dsp:nvSpPr>
      <dsp:spPr>
        <a:xfrm>
          <a:off x="598612" y="126321"/>
          <a:ext cx="7171099" cy="71424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/>
            <a:t>Кафедра загальної практики-сімейної медицини</a:t>
          </a:r>
        </a:p>
      </dsp:txBody>
      <dsp:txXfrm>
        <a:off x="598612" y="126321"/>
        <a:ext cx="7171099" cy="714244"/>
      </dsp:txXfrm>
    </dsp:sp>
    <dsp:sp modelId="{744142DA-185E-450F-A357-042E130A528D}">
      <dsp:nvSpPr>
        <dsp:cNvPr id="0" name=""/>
        <dsp:cNvSpPr/>
      </dsp:nvSpPr>
      <dsp:spPr>
        <a:xfrm>
          <a:off x="0" y="969395"/>
          <a:ext cx="3959241" cy="9699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050" kern="1200"/>
            <a:t>Робочі  групи підтримки освітніх програм: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050" kern="1200"/>
            <a:t>Освітня програма підготовки магістрів "Медицина"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050" kern="1200"/>
            <a:t>Програма підготовки в інтернатурі, первинна спеціалізація "Загальна практика-сімейна медицина"</a:t>
          </a:r>
        </a:p>
      </dsp:txBody>
      <dsp:txXfrm>
        <a:off x="0" y="969395"/>
        <a:ext cx="3959241" cy="969935"/>
      </dsp:txXfrm>
    </dsp:sp>
    <dsp:sp modelId="{A0E838B4-930F-48B0-A580-D4E5603DC21F}">
      <dsp:nvSpPr>
        <dsp:cNvPr id="0" name=""/>
        <dsp:cNvSpPr/>
      </dsp:nvSpPr>
      <dsp:spPr>
        <a:xfrm>
          <a:off x="4393833" y="909627"/>
          <a:ext cx="4031973" cy="124709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050" kern="1200"/>
            <a:t>Найменування</a:t>
          </a:r>
          <a:r>
            <a:rPr lang="uk-UA" sz="1300" kern="1200"/>
            <a:t> </a:t>
          </a:r>
          <a:r>
            <a:rPr lang="uk-UA" sz="1050" kern="1200"/>
            <a:t>наукової школи: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050" kern="1200"/>
            <a:t>Центр післядипломної медичної освіти.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050" kern="1200"/>
            <a:t>Каразінська школа сіменої медицини, гастроентерології та дієтології.</a:t>
          </a:r>
          <a:endParaRPr lang="uk-UA" sz="1300" kern="1200"/>
        </a:p>
      </dsp:txBody>
      <dsp:txXfrm>
        <a:off x="4393833" y="909627"/>
        <a:ext cx="4031973" cy="12470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1z7LcVZWAdCZObvq4NPrPl8gAw==">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7DAF2E3-B13B-4BBA-A39A-7C420D26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27</Pages>
  <Words>6706</Words>
  <Characters>38227</Characters>
  <Application>Microsoft Office Word</Application>
  <DocSecurity>0</DocSecurity>
  <Lines>318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Ярослав шерстюк</cp:lastModifiedBy>
  <cp:revision>21</cp:revision>
  <cp:lastPrinted>2025-07-04T13:13:00Z</cp:lastPrinted>
  <dcterms:created xsi:type="dcterms:W3CDTF">2025-11-30T14:50:00Z</dcterms:created>
  <dcterms:modified xsi:type="dcterms:W3CDTF">2026-01-27T10:03:00Z</dcterms:modified>
</cp:coreProperties>
</file>